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07491" w14:textId="77777777" w:rsidR="00C32614" w:rsidRPr="00C32614" w:rsidRDefault="00C32614" w:rsidP="00C326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2614">
        <w:rPr>
          <w:rFonts w:ascii="Times New Roman" w:hAnsi="Times New Roman" w:cs="Times New Roman"/>
          <w:b/>
          <w:sz w:val="28"/>
          <w:szCs w:val="28"/>
        </w:rPr>
        <w:t>ПРЕДЛОЖЕНИЯ УЧАСТНИКОВ</w:t>
      </w:r>
    </w:p>
    <w:p w14:paraId="5674C840" w14:textId="77777777" w:rsidR="00C32614" w:rsidRPr="00C32614" w:rsidRDefault="00C32614" w:rsidP="00C3261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2614">
        <w:rPr>
          <w:rFonts w:ascii="Times New Roman" w:hAnsi="Times New Roman" w:cs="Times New Roman"/>
          <w:sz w:val="28"/>
          <w:szCs w:val="28"/>
        </w:rPr>
        <w:t>Всемирной тематической конференции</w:t>
      </w:r>
    </w:p>
    <w:p w14:paraId="59331677" w14:textId="77777777" w:rsidR="00C32614" w:rsidRPr="00C32614" w:rsidRDefault="00C32614" w:rsidP="00C326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614">
        <w:rPr>
          <w:rFonts w:ascii="Times New Roman" w:hAnsi="Times New Roman" w:cs="Times New Roman"/>
          <w:b/>
          <w:sz w:val="28"/>
          <w:szCs w:val="28"/>
        </w:rPr>
        <w:t xml:space="preserve">«Соотечественницы и преемственность поколений» </w:t>
      </w:r>
    </w:p>
    <w:p w14:paraId="17F1BD8E" w14:textId="77777777" w:rsidR="00C32614" w:rsidRPr="00C32614" w:rsidRDefault="00C32614" w:rsidP="00C3261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2614">
        <w:rPr>
          <w:rFonts w:ascii="Times New Roman" w:hAnsi="Times New Roman" w:cs="Times New Roman"/>
          <w:sz w:val="28"/>
          <w:szCs w:val="28"/>
        </w:rPr>
        <w:t xml:space="preserve">(Москва, 30-31.10.2019) </w:t>
      </w:r>
    </w:p>
    <w:p w14:paraId="3001C0C3" w14:textId="77777777" w:rsidR="00C32614" w:rsidRPr="00C32614" w:rsidRDefault="00C32614" w:rsidP="00C3261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2614">
        <w:rPr>
          <w:rFonts w:ascii="Times New Roman" w:hAnsi="Times New Roman" w:cs="Times New Roman"/>
          <w:sz w:val="28"/>
          <w:szCs w:val="28"/>
        </w:rPr>
        <w:t xml:space="preserve">не вошедшие в итоговую резолюцию </w:t>
      </w:r>
    </w:p>
    <w:p w14:paraId="4E4CB9F4" w14:textId="77777777" w:rsidR="00C32614" w:rsidRPr="00C32614" w:rsidRDefault="00C32614" w:rsidP="00C3261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2614">
        <w:rPr>
          <w:rFonts w:ascii="Times New Roman" w:hAnsi="Times New Roman" w:cs="Times New Roman"/>
          <w:sz w:val="28"/>
          <w:szCs w:val="28"/>
        </w:rPr>
        <w:t>(для проработки в рабочих группах ВКС)</w:t>
      </w:r>
    </w:p>
    <w:p w14:paraId="7086998F" w14:textId="77777777" w:rsidR="00C32614" w:rsidRPr="00C32614" w:rsidRDefault="00C3261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BDED92" w14:textId="4CEA98F2" w:rsidR="00C32614" w:rsidRDefault="00C32614" w:rsidP="00C32614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 существенную роль цифровых </w:t>
      </w:r>
      <w:r>
        <w:rPr>
          <w:rFonts w:ascii="Times New Roman" w:hAnsi="Times New Roman" w:cs="Times New Roman"/>
          <w:sz w:val="28"/>
          <w:szCs w:val="28"/>
        </w:rPr>
        <w:t xml:space="preserve">технологий, используемых в СМИ </w:t>
      </w:r>
      <w:r w:rsidR="00A61853">
        <w:rPr>
          <w:rFonts w:ascii="Times New Roman" w:hAnsi="Times New Roman" w:cs="Times New Roman"/>
          <w:sz w:val="28"/>
          <w:szCs w:val="28"/>
        </w:rPr>
        <w:t xml:space="preserve">соотечественников </w:t>
      </w:r>
      <w:r>
        <w:rPr>
          <w:rFonts w:ascii="Times New Roman" w:hAnsi="Times New Roman" w:cs="Times New Roman"/>
          <w:sz w:val="28"/>
          <w:szCs w:val="28"/>
        </w:rPr>
        <w:t>и необходимость изучения вопросов и проблем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возникающих в ходе их внедрения;</w:t>
      </w:r>
    </w:p>
    <w:p w14:paraId="6F4FE628" w14:textId="77777777" w:rsidR="00C32614" w:rsidRDefault="00C32614" w:rsidP="00C32614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братиться в ПКДСР </w:t>
      </w:r>
      <w:r>
        <w:rPr>
          <w:rFonts w:ascii="Times New Roman" w:hAnsi="Times New Roman" w:cs="Times New Roman"/>
          <w:sz w:val="28"/>
          <w:szCs w:val="28"/>
        </w:rPr>
        <w:t>с предложением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 об увеличении финансирования на поддержку СМИ соотечественников как печатных, так и электронных;</w:t>
      </w:r>
    </w:p>
    <w:p w14:paraId="673D90ED" w14:textId="4BECDCA9" w:rsidR="00C32614" w:rsidRDefault="00C32614" w:rsidP="00C32614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братиться в Департамент информации и печати МИД России с просьбой оцифровать </w:t>
      </w:r>
      <w:r w:rsidR="00FE701C">
        <w:rPr>
          <w:rFonts w:ascii="Times New Roman" w:hAnsi="Times New Roman" w:cs="Times New Roman"/>
          <w:sz w:val="28"/>
          <w:szCs w:val="28"/>
        </w:rPr>
        <w:t xml:space="preserve">находящиеся в РГБ </w:t>
      </w:r>
      <w:r w:rsidR="00361BDB" w:rsidRPr="00C32614">
        <w:rPr>
          <w:rFonts w:ascii="Times New Roman" w:hAnsi="Times New Roman" w:cs="Times New Roman"/>
          <w:sz w:val="28"/>
          <w:szCs w:val="28"/>
        </w:rPr>
        <w:t>книги издательства «Прогресс» по тематике Великой Отечественной войны</w:t>
      </w:r>
      <w:r w:rsidR="00FE701C">
        <w:rPr>
          <w:rFonts w:ascii="Times New Roman" w:hAnsi="Times New Roman" w:cs="Times New Roman"/>
          <w:sz w:val="28"/>
          <w:szCs w:val="28"/>
        </w:rPr>
        <w:t xml:space="preserve"> на основных иностранных языках</w:t>
      </w:r>
      <w:r w:rsidR="00361BDB" w:rsidRPr="00C32614">
        <w:rPr>
          <w:rFonts w:ascii="Times New Roman" w:hAnsi="Times New Roman" w:cs="Times New Roman"/>
          <w:sz w:val="28"/>
          <w:szCs w:val="28"/>
        </w:rPr>
        <w:t>;</w:t>
      </w:r>
    </w:p>
    <w:p w14:paraId="3FEDD2CD" w14:textId="468A49D6" w:rsidR="00C32614" w:rsidRDefault="00C32614" w:rsidP="00C32614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Подчеркнуть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 необходимость противодействия </w:t>
      </w:r>
      <w:r w:rsidR="00A61853">
        <w:rPr>
          <w:rFonts w:ascii="Times New Roman" w:hAnsi="Times New Roman" w:cs="Times New Roman"/>
          <w:sz w:val="28"/>
          <w:szCs w:val="28"/>
        </w:rPr>
        <w:t>публикации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 непроверенной информации о российских соотечественниках за рубежом на центральных российских каналах </w:t>
      </w:r>
      <w:r w:rsidR="00361BDB">
        <w:rPr>
          <w:rFonts w:ascii="Times New Roman" w:hAnsi="Times New Roman" w:cs="Times New Roman"/>
          <w:sz w:val="28"/>
          <w:szCs w:val="28"/>
        </w:rPr>
        <w:t xml:space="preserve">и в печатных </w:t>
      </w:r>
      <w:r w:rsidR="00361BDB" w:rsidRPr="00C32614">
        <w:rPr>
          <w:rFonts w:ascii="Times New Roman" w:hAnsi="Times New Roman" w:cs="Times New Roman"/>
          <w:sz w:val="28"/>
          <w:szCs w:val="28"/>
        </w:rPr>
        <w:t>СМИ;</w:t>
      </w:r>
    </w:p>
    <w:p w14:paraId="21BCE23C" w14:textId="25C43114" w:rsidR="00C32614" w:rsidRDefault="00FE701C" w:rsidP="00C32614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</w:t>
      </w:r>
      <w:r w:rsidR="00C32614">
        <w:rPr>
          <w:rFonts w:ascii="Times New Roman" w:hAnsi="Times New Roman" w:cs="Times New Roman"/>
          <w:sz w:val="28"/>
          <w:szCs w:val="28"/>
        </w:rPr>
        <w:t xml:space="preserve"> формированию положительного информационного контента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 о соотечественниках за рубежом в российском информационном пространстве;</w:t>
      </w:r>
    </w:p>
    <w:p w14:paraId="70EBC2B1" w14:textId="77777777" w:rsidR="00B26CB1" w:rsidRDefault="00C32614" w:rsidP="00B26CB1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 инициативы </w:t>
      </w:r>
      <w:proofErr w:type="spellStart"/>
      <w:r w:rsidR="00361BDB" w:rsidRPr="00C32614">
        <w:rPr>
          <w:rFonts w:ascii="Times New Roman" w:hAnsi="Times New Roman" w:cs="Times New Roman"/>
          <w:sz w:val="28"/>
          <w:szCs w:val="28"/>
        </w:rPr>
        <w:t>Медиаальянса</w:t>
      </w:r>
      <w:proofErr w:type="spellEnd"/>
      <w:r w:rsidR="00361BDB" w:rsidRPr="00C32614">
        <w:rPr>
          <w:rFonts w:ascii="Times New Roman" w:hAnsi="Times New Roman" w:cs="Times New Roman"/>
          <w:sz w:val="28"/>
          <w:szCs w:val="28"/>
        </w:rPr>
        <w:t xml:space="preserve"> русских сообществ об организации тематических пресс-туров для популярных </w:t>
      </w:r>
      <w:proofErr w:type="spellStart"/>
      <w:r w:rsidR="00361BDB" w:rsidRPr="00C32614">
        <w:rPr>
          <w:rFonts w:ascii="Times New Roman" w:hAnsi="Times New Roman" w:cs="Times New Roman"/>
          <w:sz w:val="28"/>
          <w:szCs w:val="28"/>
        </w:rPr>
        <w:t>билингвальных</w:t>
      </w:r>
      <w:proofErr w:type="spellEnd"/>
      <w:r w:rsidR="00361BDB" w:rsidRPr="00C32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BDB" w:rsidRPr="00C32614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361BDB" w:rsidRPr="00C32614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числа молодых соотечественников. </w:t>
      </w:r>
      <w:r w:rsidRPr="00C32614">
        <w:rPr>
          <w:rFonts w:ascii="Times New Roman" w:hAnsi="Times New Roman" w:cs="Times New Roman"/>
          <w:sz w:val="28"/>
          <w:szCs w:val="28"/>
        </w:rPr>
        <w:t>Обратиться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361BDB" w:rsidRPr="00C32614">
        <w:rPr>
          <w:rFonts w:ascii="Times New Roman" w:hAnsi="Times New Roman" w:cs="Times New Roman"/>
          <w:sz w:val="28"/>
          <w:szCs w:val="28"/>
        </w:rPr>
        <w:t>страновым</w:t>
      </w:r>
      <w:proofErr w:type="spellEnd"/>
      <w:r w:rsidR="00361BDB" w:rsidRPr="00C32614">
        <w:rPr>
          <w:rFonts w:ascii="Times New Roman" w:hAnsi="Times New Roman" w:cs="Times New Roman"/>
          <w:sz w:val="28"/>
          <w:szCs w:val="28"/>
        </w:rPr>
        <w:t xml:space="preserve"> координационным советам с просьбой оказать содействие </w:t>
      </w:r>
      <w:proofErr w:type="spellStart"/>
      <w:r w:rsidR="00361BDB" w:rsidRPr="00C32614">
        <w:rPr>
          <w:rFonts w:ascii="Times New Roman" w:hAnsi="Times New Roman" w:cs="Times New Roman"/>
          <w:sz w:val="28"/>
          <w:szCs w:val="28"/>
        </w:rPr>
        <w:t>Медиаальянсу</w:t>
      </w:r>
      <w:proofErr w:type="spellEnd"/>
      <w:r w:rsidR="00361BDB" w:rsidRPr="00C32614">
        <w:rPr>
          <w:rFonts w:ascii="Times New Roman" w:hAnsi="Times New Roman" w:cs="Times New Roman"/>
          <w:sz w:val="28"/>
          <w:szCs w:val="28"/>
        </w:rPr>
        <w:t xml:space="preserve"> в выявле</w:t>
      </w:r>
      <w:r w:rsidR="00B26CB1">
        <w:rPr>
          <w:rFonts w:ascii="Times New Roman" w:hAnsi="Times New Roman" w:cs="Times New Roman"/>
          <w:sz w:val="28"/>
          <w:szCs w:val="28"/>
        </w:rPr>
        <w:t xml:space="preserve">нии таких </w:t>
      </w:r>
      <w:proofErr w:type="spellStart"/>
      <w:r w:rsidR="00B26CB1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B26CB1">
        <w:rPr>
          <w:rFonts w:ascii="Times New Roman" w:hAnsi="Times New Roman" w:cs="Times New Roman"/>
          <w:sz w:val="28"/>
          <w:szCs w:val="28"/>
        </w:rPr>
        <w:t xml:space="preserve"> и привлечению</w:t>
      </w:r>
      <w:r w:rsidR="00361BDB" w:rsidRPr="00C32614">
        <w:rPr>
          <w:rFonts w:ascii="Times New Roman" w:hAnsi="Times New Roman" w:cs="Times New Roman"/>
          <w:sz w:val="28"/>
          <w:szCs w:val="28"/>
        </w:rPr>
        <w:t xml:space="preserve"> их к участию в Международной ассоциации независимых </w:t>
      </w:r>
      <w:r w:rsidR="00B26CB1">
        <w:rPr>
          <w:rFonts w:ascii="Times New Roman" w:hAnsi="Times New Roman" w:cs="Times New Roman"/>
          <w:sz w:val="28"/>
          <w:szCs w:val="28"/>
        </w:rPr>
        <w:t xml:space="preserve">интернет-журналистов и </w:t>
      </w:r>
      <w:proofErr w:type="spellStart"/>
      <w:r w:rsidR="00B26CB1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B26CB1">
        <w:rPr>
          <w:rFonts w:ascii="Times New Roman" w:hAnsi="Times New Roman" w:cs="Times New Roman"/>
          <w:sz w:val="28"/>
          <w:szCs w:val="28"/>
        </w:rPr>
        <w:t>;</w:t>
      </w:r>
    </w:p>
    <w:p w14:paraId="15A5798B" w14:textId="77777777" w:rsidR="000B172B" w:rsidRDefault="00B26CB1" w:rsidP="000B172B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CB1">
        <w:rPr>
          <w:rFonts w:ascii="Times New Roman" w:hAnsi="Times New Roman" w:cs="Times New Roman"/>
          <w:sz w:val="28"/>
          <w:szCs w:val="28"/>
        </w:rPr>
        <w:lastRenderedPageBreak/>
        <w:t>Использовать современные коммуникационные средства для развития женских сообществ, формирования, развития и консоли</w:t>
      </w:r>
      <w:r w:rsidR="000B172B">
        <w:rPr>
          <w:rFonts w:ascii="Times New Roman" w:hAnsi="Times New Roman" w:cs="Times New Roman"/>
          <w:sz w:val="28"/>
          <w:szCs w:val="28"/>
        </w:rPr>
        <w:t>дации общин</w:t>
      </w:r>
      <w:r w:rsidR="0044156E">
        <w:rPr>
          <w:rFonts w:ascii="Times New Roman" w:hAnsi="Times New Roman" w:cs="Times New Roman"/>
          <w:sz w:val="28"/>
          <w:szCs w:val="28"/>
        </w:rPr>
        <w:t xml:space="preserve"> соотечественников;</w:t>
      </w:r>
    </w:p>
    <w:p w14:paraId="1119800C" w14:textId="77777777" w:rsidR="000B172B" w:rsidRDefault="00361BDB" w:rsidP="000B172B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72B">
        <w:rPr>
          <w:rFonts w:ascii="Times New Roman" w:hAnsi="Times New Roman" w:cs="Times New Roman"/>
          <w:sz w:val="28"/>
          <w:szCs w:val="28"/>
        </w:rPr>
        <w:t xml:space="preserve">Для написания коммуникативной стратегии, изучения потребностей, нужд, проблем российских соотечественников, проживающих за рубежом, </w:t>
      </w:r>
      <w:r w:rsidR="0044156E" w:rsidRPr="000B172B">
        <w:rPr>
          <w:rFonts w:ascii="Times New Roman" w:hAnsi="Times New Roman" w:cs="Times New Roman"/>
          <w:sz w:val="28"/>
          <w:szCs w:val="28"/>
        </w:rPr>
        <w:t xml:space="preserve">провести социологический опрос </w:t>
      </w:r>
      <w:r w:rsidRPr="000B172B">
        <w:rPr>
          <w:rFonts w:ascii="Times New Roman" w:hAnsi="Times New Roman" w:cs="Times New Roman"/>
          <w:sz w:val="28"/>
          <w:szCs w:val="28"/>
        </w:rPr>
        <w:t xml:space="preserve">в </w:t>
      </w:r>
      <w:r w:rsidR="0044156E" w:rsidRPr="000B172B">
        <w:rPr>
          <w:rFonts w:ascii="Times New Roman" w:hAnsi="Times New Roman" w:cs="Times New Roman"/>
          <w:sz w:val="28"/>
          <w:szCs w:val="28"/>
        </w:rPr>
        <w:t>странах проживания</w:t>
      </w:r>
      <w:r w:rsidR="000B172B" w:rsidRPr="000B172B">
        <w:rPr>
          <w:rFonts w:ascii="Times New Roman" w:hAnsi="Times New Roman" w:cs="Times New Roman"/>
          <w:sz w:val="28"/>
          <w:szCs w:val="28"/>
        </w:rPr>
        <w:t>, обращая отдельное внимание на</w:t>
      </w:r>
      <w:r w:rsidRPr="000B172B">
        <w:rPr>
          <w:rFonts w:ascii="Times New Roman" w:hAnsi="Times New Roman" w:cs="Times New Roman"/>
          <w:sz w:val="28"/>
          <w:szCs w:val="28"/>
        </w:rPr>
        <w:t xml:space="preserve"> потребности женщин, молодых семей, пожилых</w:t>
      </w:r>
      <w:r w:rsidR="000B172B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0B172B">
        <w:rPr>
          <w:rFonts w:ascii="Times New Roman" w:hAnsi="Times New Roman" w:cs="Times New Roman"/>
          <w:sz w:val="28"/>
          <w:szCs w:val="28"/>
        </w:rPr>
        <w:t xml:space="preserve">. </w:t>
      </w:r>
      <w:r w:rsidR="000B172B">
        <w:rPr>
          <w:rFonts w:ascii="Times New Roman" w:hAnsi="Times New Roman" w:cs="Times New Roman"/>
          <w:sz w:val="28"/>
          <w:szCs w:val="28"/>
        </w:rPr>
        <w:t>На основании опроса выявить</w:t>
      </w:r>
      <w:r w:rsidRPr="000B172B">
        <w:rPr>
          <w:rFonts w:ascii="Times New Roman" w:hAnsi="Times New Roman" w:cs="Times New Roman"/>
          <w:sz w:val="28"/>
          <w:szCs w:val="28"/>
        </w:rPr>
        <w:t xml:space="preserve"> какие средства ко</w:t>
      </w:r>
      <w:r w:rsidR="000B172B">
        <w:rPr>
          <w:rFonts w:ascii="Times New Roman" w:hAnsi="Times New Roman" w:cs="Times New Roman"/>
          <w:sz w:val="28"/>
          <w:szCs w:val="28"/>
        </w:rPr>
        <w:t>ммуникации они чаще используют;</w:t>
      </w:r>
    </w:p>
    <w:p w14:paraId="704A1B14" w14:textId="77777777" w:rsidR="00B20B3A" w:rsidRDefault="000B172B" w:rsidP="00B20B3A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1BDB" w:rsidRPr="000B172B">
        <w:rPr>
          <w:rFonts w:ascii="Times New Roman" w:hAnsi="Times New Roman" w:cs="Times New Roman"/>
          <w:sz w:val="28"/>
          <w:szCs w:val="28"/>
        </w:rPr>
        <w:t>роводить</w:t>
      </w:r>
      <w:r>
        <w:rPr>
          <w:rFonts w:ascii="Times New Roman" w:hAnsi="Times New Roman" w:cs="Times New Roman"/>
          <w:sz w:val="28"/>
          <w:szCs w:val="28"/>
        </w:rPr>
        <w:t xml:space="preserve"> на регулярной основе</w:t>
      </w:r>
      <w:r w:rsidR="00361BDB" w:rsidRPr="000B172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овременные интерактивные онлайн-марафоны сотрудников СМИ </w:t>
      </w:r>
      <w:r w:rsidR="00361BDB" w:rsidRPr="000B172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общин: </w:t>
      </w:r>
      <w:r w:rsidR="00361BDB" w:rsidRPr="000B172B">
        <w:rPr>
          <w:rFonts w:ascii="Times New Roman" w:hAnsi="Times New Roman" w:cs="Times New Roman"/>
          <w:sz w:val="28"/>
          <w:szCs w:val="28"/>
        </w:rPr>
        <w:t>поход</w:t>
      </w:r>
      <w:r w:rsidR="00B20B3A">
        <w:rPr>
          <w:rFonts w:ascii="Times New Roman" w:hAnsi="Times New Roman" w:cs="Times New Roman"/>
          <w:sz w:val="28"/>
          <w:szCs w:val="28"/>
        </w:rPr>
        <w:t>ы</w:t>
      </w:r>
      <w:r w:rsidR="00361BDB" w:rsidRPr="000B172B">
        <w:rPr>
          <w:rFonts w:ascii="Times New Roman" w:hAnsi="Times New Roman" w:cs="Times New Roman"/>
          <w:sz w:val="28"/>
          <w:szCs w:val="28"/>
        </w:rPr>
        <w:t xml:space="preserve"> в горы, т</w:t>
      </w:r>
      <w:r w:rsidR="00B20B3A">
        <w:rPr>
          <w:rFonts w:ascii="Times New Roman" w:hAnsi="Times New Roman" w:cs="Times New Roman"/>
          <w:sz w:val="28"/>
          <w:szCs w:val="28"/>
        </w:rPr>
        <w:t>еатральные</w:t>
      </w:r>
      <w:r w:rsidR="00361BDB" w:rsidRPr="000B172B">
        <w:rPr>
          <w:rFonts w:ascii="Times New Roman" w:hAnsi="Times New Roman" w:cs="Times New Roman"/>
          <w:sz w:val="28"/>
          <w:szCs w:val="28"/>
        </w:rPr>
        <w:t xml:space="preserve"> фе</w:t>
      </w:r>
      <w:r w:rsidR="00B20B3A">
        <w:rPr>
          <w:rFonts w:ascii="Times New Roman" w:hAnsi="Times New Roman" w:cs="Times New Roman"/>
          <w:sz w:val="28"/>
          <w:szCs w:val="28"/>
        </w:rPr>
        <w:t>стивали</w:t>
      </w:r>
      <w:r>
        <w:rPr>
          <w:rFonts w:ascii="Times New Roman" w:hAnsi="Times New Roman" w:cs="Times New Roman"/>
          <w:sz w:val="28"/>
          <w:szCs w:val="28"/>
        </w:rPr>
        <w:t xml:space="preserve">, семейные конкурсы («семейное </w:t>
      </w:r>
      <w:r w:rsidR="00361BDB" w:rsidRPr="000B172B">
        <w:rPr>
          <w:rFonts w:ascii="Times New Roman" w:hAnsi="Times New Roman" w:cs="Times New Roman"/>
          <w:sz w:val="28"/>
          <w:szCs w:val="28"/>
        </w:rPr>
        <w:t>древо в фотографиях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0B3A">
        <w:rPr>
          <w:rFonts w:ascii="Times New Roman" w:hAnsi="Times New Roman" w:cs="Times New Roman"/>
          <w:sz w:val="28"/>
          <w:szCs w:val="28"/>
        </w:rPr>
        <w:t xml:space="preserve"> и пр.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8C3A292" w14:textId="669B8F64" w:rsidR="00B20B3A" w:rsidRDefault="00B20B3A" w:rsidP="00B20B3A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B3A">
        <w:rPr>
          <w:rFonts w:ascii="Times New Roman" w:hAnsi="Times New Roman" w:cs="Times New Roman"/>
          <w:sz w:val="28"/>
          <w:szCs w:val="28"/>
        </w:rPr>
        <w:t xml:space="preserve">Оценить </w:t>
      </w:r>
      <w:r>
        <w:rPr>
          <w:rFonts w:ascii="Times New Roman" w:hAnsi="Times New Roman" w:cs="Times New Roman"/>
          <w:sz w:val="28"/>
          <w:szCs w:val="28"/>
        </w:rPr>
        <w:t>какие средства коммуникации (подкасты</w:t>
      </w:r>
      <w:r w:rsidRPr="00B20B3A">
        <w:rPr>
          <w:rFonts w:ascii="Times New Roman" w:hAnsi="Times New Roman" w:cs="Times New Roman"/>
          <w:sz w:val="28"/>
          <w:szCs w:val="28"/>
        </w:rPr>
        <w:t xml:space="preserve">, радио, </w:t>
      </w:r>
      <w:r>
        <w:rPr>
          <w:rFonts w:ascii="Times New Roman" w:hAnsi="Times New Roman" w:cs="Times New Roman"/>
          <w:sz w:val="28"/>
          <w:szCs w:val="28"/>
        </w:rPr>
        <w:t>телевидение</w:t>
      </w:r>
      <w:r w:rsidRPr="00B20B3A">
        <w:rPr>
          <w:rFonts w:ascii="Times New Roman" w:hAnsi="Times New Roman" w:cs="Times New Roman"/>
          <w:sz w:val="28"/>
          <w:szCs w:val="28"/>
        </w:rPr>
        <w:t>, газет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0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B20B3A">
        <w:rPr>
          <w:rFonts w:ascii="Times New Roman" w:hAnsi="Times New Roman" w:cs="Times New Roman"/>
          <w:sz w:val="28"/>
          <w:szCs w:val="28"/>
        </w:rPr>
        <w:t xml:space="preserve"> и пр.</w:t>
      </w:r>
      <w:r>
        <w:rPr>
          <w:rFonts w:ascii="Times New Roman" w:hAnsi="Times New Roman" w:cs="Times New Roman"/>
          <w:sz w:val="28"/>
          <w:szCs w:val="28"/>
        </w:rPr>
        <w:t>) наиболее эффективны среди соотечественников</w:t>
      </w:r>
      <w:r w:rsidRPr="00B20B3A">
        <w:rPr>
          <w:rFonts w:ascii="Times New Roman" w:hAnsi="Times New Roman" w:cs="Times New Roman"/>
          <w:sz w:val="28"/>
          <w:szCs w:val="28"/>
        </w:rPr>
        <w:t>;</w:t>
      </w:r>
    </w:p>
    <w:p w14:paraId="0A15849E" w14:textId="0A57D81A" w:rsidR="00B20B3A" w:rsidRDefault="00B20B3A" w:rsidP="00B20B3A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1BDB" w:rsidRPr="00B20B3A">
        <w:rPr>
          <w:rFonts w:ascii="Times New Roman" w:hAnsi="Times New Roman" w:cs="Times New Roman"/>
          <w:sz w:val="28"/>
          <w:szCs w:val="28"/>
        </w:rPr>
        <w:t xml:space="preserve">ыявить целевые группы </w:t>
      </w:r>
      <w:r w:rsidR="00681CA5">
        <w:rPr>
          <w:rFonts w:ascii="Times New Roman" w:hAnsi="Times New Roman" w:cs="Times New Roman"/>
          <w:sz w:val="28"/>
          <w:szCs w:val="28"/>
        </w:rPr>
        <w:t xml:space="preserve">соотечественников </w:t>
      </w:r>
      <w:r>
        <w:rPr>
          <w:rFonts w:ascii="Times New Roman" w:hAnsi="Times New Roman" w:cs="Times New Roman"/>
          <w:sz w:val="28"/>
          <w:szCs w:val="28"/>
        </w:rPr>
        <w:t>и определить наиболее эффективные средства их коммуникации</w:t>
      </w:r>
      <w:r w:rsidR="00361BDB" w:rsidRPr="00B20B3A">
        <w:rPr>
          <w:rFonts w:ascii="Times New Roman" w:hAnsi="Times New Roman" w:cs="Times New Roman"/>
          <w:sz w:val="28"/>
          <w:szCs w:val="28"/>
        </w:rPr>
        <w:t xml:space="preserve"> по категориям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F8B074" w14:textId="7DFF3BBD" w:rsidR="000C05C6" w:rsidRPr="004C73F2" w:rsidRDefault="00B20B3A" w:rsidP="004C73F2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61BDB" w:rsidRPr="00B20B3A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активнее заниматься обучением </w:t>
      </w:r>
      <w:r w:rsidR="000C05C6">
        <w:rPr>
          <w:rFonts w:ascii="Times New Roman" w:hAnsi="Times New Roman" w:cs="Times New Roman"/>
          <w:sz w:val="28"/>
          <w:szCs w:val="28"/>
        </w:rPr>
        <w:t>в сфере программирования</w:t>
      </w:r>
      <w:r w:rsidRPr="00B20B3A">
        <w:rPr>
          <w:rFonts w:ascii="Times New Roman" w:hAnsi="Times New Roman" w:cs="Times New Roman"/>
          <w:sz w:val="28"/>
          <w:szCs w:val="28"/>
        </w:rPr>
        <w:t xml:space="preserve"> и робототехники</w:t>
      </w:r>
      <w:r w:rsidR="000C05C6">
        <w:rPr>
          <w:rFonts w:ascii="Times New Roman" w:hAnsi="Times New Roman" w:cs="Times New Roman"/>
          <w:sz w:val="28"/>
          <w:szCs w:val="28"/>
        </w:rPr>
        <w:t>, проводить</w:t>
      </w:r>
      <w:r w:rsidRPr="00B20B3A">
        <w:rPr>
          <w:rFonts w:ascii="Times New Roman" w:hAnsi="Times New Roman" w:cs="Times New Roman"/>
          <w:sz w:val="28"/>
          <w:szCs w:val="28"/>
        </w:rPr>
        <w:t xml:space="preserve"> </w:t>
      </w:r>
      <w:r w:rsidR="000C05C6">
        <w:rPr>
          <w:rFonts w:ascii="Times New Roman" w:hAnsi="Times New Roman" w:cs="Times New Roman"/>
          <w:sz w:val="28"/>
          <w:szCs w:val="28"/>
        </w:rPr>
        <w:t>конкурсы</w:t>
      </w:r>
      <w:r w:rsidR="00361BDB" w:rsidRPr="00B20B3A">
        <w:rPr>
          <w:rFonts w:ascii="Times New Roman" w:hAnsi="Times New Roman" w:cs="Times New Roman"/>
          <w:sz w:val="28"/>
          <w:szCs w:val="28"/>
        </w:rPr>
        <w:t xml:space="preserve"> </w:t>
      </w:r>
      <w:r w:rsidR="000C05C6">
        <w:rPr>
          <w:rFonts w:ascii="Times New Roman" w:hAnsi="Times New Roman" w:cs="Times New Roman"/>
          <w:sz w:val="28"/>
          <w:szCs w:val="28"/>
        </w:rPr>
        <w:t xml:space="preserve">организовывать кружки и курсы соответствующей тематики для </w:t>
      </w:r>
      <w:r w:rsidR="004C73F2">
        <w:rPr>
          <w:rFonts w:ascii="Times New Roman" w:hAnsi="Times New Roman" w:cs="Times New Roman"/>
          <w:sz w:val="28"/>
          <w:szCs w:val="28"/>
        </w:rPr>
        <w:t>российских соотечественников (как для молодежи, так и для людей старшего возраста);</w:t>
      </w:r>
    </w:p>
    <w:p w14:paraId="4CBCA48B" w14:textId="77777777" w:rsidR="004C73F2" w:rsidRDefault="000C05C6" w:rsidP="004C73F2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</w:t>
      </w:r>
      <w:r w:rsidR="00361BDB" w:rsidRPr="000C0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соотечественников активнее</w:t>
      </w:r>
      <w:r w:rsidR="00361BDB" w:rsidRPr="000C0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делиться</w:t>
      </w:r>
      <w:r w:rsidR="00361BDB" w:rsidRPr="000C0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и опытом в целях обеспечения новых возможностей</w:t>
      </w:r>
      <w:r w:rsidR="00361BDB" w:rsidRPr="000C05C6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>
        <w:rPr>
          <w:rFonts w:ascii="Times New Roman" w:hAnsi="Times New Roman" w:cs="Times New Roman"/>
          <w:sz w:val="28"/>
          <w:szCs w:val="28"/>
        </w:rPr>
        <w:t>всемирного движения русских за рубежом;</w:t>
      </w:r>
    </w:p>
    <w:p w14:paraId="7F400F6B" w14:textId="77777777" w:rsidR="004C73F2" w:rsidRDefault="004C73F2" w:rsidP="004C73F2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="00361BDB" w:rsidRPr="004C73F2">
        <w:rPr>
          <w:rFonts w:ascii="Times New Roman" w:hAnsi="Times New Roman" w:cs="Times New Roman"/>
          <w:sz w:val="28"/>
          <w:szCs w:val="28"/>
        </w:rPr>
        <w:t xml:space="preserve"> обучение </w:t>
      </w:r>
      <w:r>
        <w:rPr>
          <w:rFonts w:ascii="Times New Roman" w:hAnsi="Times New Roman" w:cs="Times New Roman"/>
          <w:sz w:val="28"/>
          <w:szCs w:val="28"/>
        </w:rPr>
        <w:t>руководителей</w:t>
      </w:r>
      <w:r w:rsidR="00361BDB" w:rsidRPr="004C73F2">
        <w:rPr>
          <w:rFonts w:ascii="Times New Roman" w:hAnsi="Times New Roman" w:cs="Times New Roman"/>
          <w:sz w:val="28"/>
          <w:szCs w:val="28"/>
        </w:rPr>
        <w:t xml:space="preserve"> общин и всех желающих соотечественников работе с коммуни</w:t>
      </w:r>
      <w:r>
        <w:rPr>
          <w:rFonts w:ascii="Times New Roman" w:hAnsi="Times New Roman" w:cs="Times New Roman"/>
          <w:sz w:val="28"/>
          <w:szCs w:val="28"/>
        </w:rPr>
        <w:t>кационными системами в онлайн-режиме и очно;</w:t>
      </w:r>
    </w:p>
    <w:p w14:paraId="77CCB4FE" w14:textId="77777777" w:rsidR="007A061B" w:rsidRDefault="007A061B" w:rsidP="007A061B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="004C73F2">
        <w:rPr>
          <w:rFonts w:ascii="Times New Roman" w:hAnsi="Times New Roman" w:cs="Times New Roman"/>
          <w:sz w:val="28"/>
          <w:szCs w:val="28"/>
        </w:rPr>
        <w:t xml:space="preserve"> сквозные акции</w:t>
      </w:r>
      <w:r w:rsidR="00361BDB" w:rsidRPr="004C73F2">
        <w:rPr>
          <w:rFonts w:ascii="Times New Roman" w:hAnsi="Times New Roman" w:cs="Times New Roman"/>
          <w:sz w:val="28"/>
          <w:szCs w:val="28"/>
        </w:rPr>
        <w:t xml:space="preserve"> с участием СМИ </w:t>
      </w:r>
      <w:r w:rsidR="004C73F2">
        <w:rPr>
          <w:rFonts w:ascii="Times New Roman" w:hAnsi="Times New Roman" w:cs="Times New Roman"/>
          <w:sz w:val="28"/>
          <w:szCs w:val="28"/>
        </w:rPr>
        <w:t>(печатных</w:t>
      </w:r>
      <w:r w:rsidR="00361BDB" w:rsidRPr="004C73F2">
        <w:rPr>
          <w:rFonts w:ascii="Times New Roman" w:hAnsi="Times New Roman" w:cs="Times New Roman"/>
          <w:sz w:val="28"/>
          <w:szCs w:val="28"/>
        </w:rPr>
        <w:t xml:space="preserve"> </w:t>
      </w:r>
      <w:r w:rsidR="004C73F2">
        <w:rPr>
          <w:rFonts w:ascii="Times New Roman" w:hAnsi="Times New Roman" w:cs="Times New Roman"/>
          <w:sz w:val="28"/>
          <w:szCs w:val="28"/>
        </w:rPr>
        <w:t>и электронных</w:t>
      </w:r>
      <w:r w:rsidR="00361BDB" w:rsidRPr="004C73F2">
        <w:rPr>
          <w:rFonts w:ascii="Times New Roman" w:hAnsi="Times New Roman" w:cs="Times New Roman"/>
          <w:sz w:val="28"/>
          <w:szCs w:val="28"/>
        </w:rPr>
        <w:t>) на язык</w:t>
      </w:r>
      <w:r w:rsidR="004C73F2">
        <w:rPr>
          <w:rFonts w:ascii="Times New Roman" w:hAnsi="Times New Roman" w:cs="Times New Roman"/>
          <w:sz w:val="28"/>
          <w:szCs w:val="28"/>
        </w:rPr>
        <w:t>ах стран проживания, посвященные</w:t>
      </w:r>
      <w:r w:rsidR="00361BDB" w:rsidRPr="004C73F2">
        <w:rPr>
          <w:rFonts w:ascii="Times New Roman" w:hAnsi="Times New Roman" w:cs="Times New Roman"/>
          <w:sz w:val="28"/>
          <w:szCs w:val="28"/>
        </w:rPr>
        <w:t xml:space="preserve"> </w:t>
      </w:r>
      <w:r w:rsidR="004C73F2">
        <w:rPr>
          <w:rFonts w:ascii="Times New Roman" w:hAnsi="Times New Roman" w:cs="Times New Roman"/>
          <w:sz w:val="28"/>
          <w:szCs w:val="28"/>
        </w:rPr>
        <w:lastRenderedPageBreak/>
        <w:t>знаменательным датам</w:t>
      </w:r>
      <w:r w:rsidR="00361BDB" w:rsidRPr="004C73F2">
        <w:rPr>
          <w:rFonts w:ascii="Times New Roman" w:hAnsi="Times New Roman" w:cs="Times New Roman"/>
          <w:sz w:val="28"/>
          <w:szCs w:val="28"/>
        </w:rPr>
        <w:t xml:space="preserve"> в об</w:t>
      </w:r>
      <w:r w:rsidR="004C73F2">
        <w:rPr>
          <w:rFonts w:ascii="Times New Roman" w:hAnsi="Times New Roman" w:cs="Times New Roman"/>
          <w:sz w:val="28"/>
          <w:szCs w:val="28"/>
        </w:rPr>
        <w:t>ласти литературы и искусства (например</w:t>
      </w:r>
      <w:r w:rsidR="00361BDB" w:rsidRPr="004C73F2">
        <w:rPr>
          <w:rFonts w:ascii="Times New Roman" w:hAnsi="Times New Roman" w:cs="Times New Roman"/>
          <w:sz w:val="28"/>
          <w:szCs w:val="28"/>
        </w:rPr>
        <w:t xml:space="preserve">, </w:t>
      </w:r>
      <w:r w:rsidR="004C73F2">
        <w:rPr>
          <w:rFonts w:ascii="Times New Roman" w:hAnsi="Times New Roman" w:cs="Times New Roman"/>
          <w:sz w:val="28"/>
          <w:szCs w:val="28"/>
        </w:rPr>
        <w:t>к 160-летию</w:t>
      </w:r>
      <w:r w:rsidR="00361BDB" w:rsidRPr="004C73F2">
        <w:rPr>
          <w:rFonts w:ascii="Times New Roman" w:hAnsi="Times New Roman" w:cs="Times New Roman"/>
          <w:sz w:val="28"/>
          <w:szCs w:val="28"/>
        </w:rPr>
        <w:t xml:space="preserve"> со дн</w:t>
      </w:r>
      <w:r w:rsidR="004C73F2">
        <w:rPr>
          <w:rFonts w:ascii="Times New Roman" w:hAnsi="Times New Roman" w:cs="Times New Roman"/>
          <w:sz w:val="28"/>
          <w:szCs w:val="28"/>
        </w:rPr>
        <w:t xml:space="preserve">я рождения </w:t>
      </w:r>
      <w:proofErr w:type="spellStart"/>
      <w:r w:rsidR="004C73F2">
        <w:rPr>
          <w:rFonts w:ascii="Times New Roman" w:hAnsi="Times New Roman" w:cs="Times New Roman"/>
          <w:sz w:val="28"/>
          <w:szCs w:val="28"/>
        </w:rPr>
        <w:t>А.П.Чехова</w:t>
      </w:r>
      <w:proofErr w:type="spellEnd"/>
      <w:r w:rsidR="004C73F2">
        <w:rPr>
          <w:rFonts w:ascii="Times New Roman" w:hAnsi="Times New Roman" w:cs="Times New Roman"/>
          <w:sz w:val="28"/>
          <w:szCs w:val="28"/>
        </w:rPr>
        <w:t xml:space="preserve">). Примером может служить </w:t>
      </w:r>
      <w:r>
        <w:rPr>
          <w:rFonts w:ascii="Times New Roman" w:hAnsi="Times New Roman" w:cs="Times New Roman"/>
          <w:sz w:val="28"/>
          <w:szCs w:val="28"/>
        </w:rPr>
        <w:t xml:space="preserve">широко отмеченное русскими эмигрантами и местной интеллигенцией  по всему миру </w:t>
      </w:r>
      <w:r w:rsidR="00361BDB" w:rsidRPr="004C73F2">
        <w:rPr>
          <w:rFonts w:ascii="Times New Roman" w:hAnsi="Times New Roman" w:cs="Times New Roman"/>
          <w:sz w:val="28"/>
          <w:szCs w:val="28"/>
        </w:rPr>
        <w:t>100-л</w:t>
      </w:r>
      <w:r>
        <w:rPr>
          <w:rFonts w:ascii="Times New Roman" w:hAnsi="Times New Roman" w:cs="Times New Roman"/>
          <w:sz w:val="28"/>
          <w:szCs w:val="28"/>
        </w:rPr>
        <w:t xml:space="preserve">етие со дня гибели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(1937 год);</w:t>
      </w:r>
    </w:p>
    <w:p w14:paraId="574122DD" w14:textId="670A1963" w:rsidR="0063070F" w:rsidRPr="007A061B" w:rsidRDefault="007A061B" w:rsidP="007A061B">
      <w:pPr>
        <w:pStyle w:val="ac"/>
        <w:numPr>
          <w:ilvl w:val="0"/>
          <w:numId w:val="3"/>
        </w:num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МИД России р</w:t>
      </w:r>
      <w:r w:rsidR="00361BDB" w:rsidRPr="007A061B">
        <w:rPr>
          <w:rFonts w:ascii="Times New Roman" w:hAnsi="Times New Roman" w:cs="Times New Roman"/>
          <w:sz w:val="28"/>
          <w:szCs w:val="28"/>
        </w:rPr>
        <w:t xml:space="preserve">екомендовать компаниям, выходящим на японский рынок, оказывать спонсорскую поддержку российским СМИ в Японии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="00361BDB" w:rsidRPr="007A061B">
        <w:rPr>
          <w:rFonts w:ascii="Times New Roman" w:hAnsi="Times New Roman" w:cs="Times New Roman"/>
          <w:sz w:val="28"/>
          <w:szCs w:val="28"/>
        </w:rPr>
        <w:t>Т.Романова</w:t>
      </w:r>
      <w:proofErr w:type="spellEnd"/>
      <w:r w:rsidR="00361BDB" w:rsidRPr="007A061B">
        <w:rPr>
          <w:rFonts w:ascii="Times New Roman" w:hAnsi="Times New Roman" w:cs="Times New Roman"/>
          <w:sz w:val="28"/>
          <w:szCs w:val="28"/>
        </w:rPr>
        <w:t xml:space="preserve"> – научный ре</w:t>
      </w:r>
      <w:r w:rsidR="00681CA5">
        <w:rPr>
          <w:rFonts w:ascii="Times New Roman" w:hAnsi="Times New Roman" w:cs="Times New Roman"/>
          <w:sz w:val="28"/>
          <w:szCs w:val="28"/>
        </w:rPr>
        <w:t>да</w:t>
      </w:r>
      <w:r w:rsidR="00361BDB" w:rsidRPr="007A061B">
        <w:rPr>
          <w:rFonts w:ascii="Times New Roman" w:hAnsi="Times New Roman" w:cs="Times New Roman"/>
          <w:sz w:val="28"/>
          <w:szCs w:val="28"/>
        </w:rPr>
        <w:t>ктор журнала «</w:t>
      </w:r>
      <w:r w:rsidR="00361BDB" w:rsidRPr="007A061B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361BDB" w:rsidRPr="007A061B">
        <w:rPr>
          <w:rFonts w:ascii="Times New Roman" w:hAnsi="Times New Roman" w:cs="Times New Roman"/>
          <w:sz w:val="28"/>
          <w:szCs w:val="28"/>
        </w:rPr>
        <w:t xml:space="preserve"> </w:t>
      </w:r>
      <w:r w:rsidR="00361BDB" w:rsidRPr="007A061B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361BDB" w:rsidRPr="007A061B">
        <w:rPr>
          <w:rFonts w:ascii="Times New Roman" w:hAnsi="Times New Roman" w:cs="Times New Roman"/>
          <w:sz w:val="28"/>
          <w:szCs w:val="28"/>
        </w:rPr>
        <w:t xml:space="preserve"> </w:t>
      </w:r>
      <w:r w:rsidR="00361BDB" w:rsidRPr="007A061B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361BDB" w:rsidRPr="007A061B">
        <w:rPr>
          <w:rFonts w:ascii="Times New Roman" w:hAnsi="Times New Roman" w:cs="Times New Roman"/>
          <w:sz w:val="28"/>
          <w:szCs w:val="28"/>
        </w:rPr>
        <w:t xml:space="preserve"> </w:t>
      </w:r>
      <w:r w:rsidR="00361BDB" w:rsidRPr="007A061B"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r w:rsidR="00361BDB" w:rsidRPr="007A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Review</w:t>
      </w:r>
      <w:r w:rsidR="00361BDB" w:rsidRPr="007A061B">
        <w:rPr>
          <w:rFonts w:ascii="Times New Roman" w:hAnsi="Times New Roman" w:cs="Times New Roman"/>
          <w:sz w:val="28"/>
          <w:szCs w:val="28"/>
        </w:rPr>
        <w:t>" на японском языке, менеджер русскоязычн</w:t>
      </w:r>
      <w:r>
        <w:rPr>
          <w:rFonts w:ascii="Times New Roman" w:hAnsi="Times New Roman" w:cs="Times New Roman"/>
          <w:sz w:val="28"/>
          <w:szCs w:val="28"/>
        </w:rPr>
        <w:t>ого ТВ интернет-канала в Японии]</w:t>
      </w:r>
      <w:r w:rsidR="00361BDB" w:rsidRPr="007A061B">
        <w:rPr>
          <w:rFonts w:ascii="Times New Roman" w:hAnsi="Times New Roman" w:cs="Times New Roman"/>
          <w:sz w:val="28"/>
          <w:szCs w:val="28"/>
        </w:rPr>
        <w:t>.</w:t>
      </w:r>
    </w:p>
    <w:sectPr w:rsidR="0063070F" w:rsidRPr="007A06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CA5BA" w14:textId="77777777" w:rsidR="0037150B" w:rsidRDefault="0037150B">
      <w:r>
        <w:separator/>
      </w:r>
    </w:p>
  </w:endnote>
  <w:endnote w:type="continuationSeparator" w:id="0">
    <w:p w14:paraId="3EA3C0C2" w14:textId="77777777" w:rsidR="0037150B" w:rsidRDefault="0037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75F7E" w14:textId="77777777" w:rsidR="004C73F2" w:rsidRDefault="004C73F2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99A69" w14:textId="77777777" w:rsidR="004C73F2" w:rsidRDefault="004C73F2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238E6" w14:textId="77777777" w:rsidR="0037150B" w:rsidRDefault="0037150B">
      <w:r>
        <w:separator/>
      </w:r>
    </w:p>
  </w:footnote>
  <w:footnote w:type="continuationSeparator" w:id="0">
    <w:p w14:paraId="61E5FA1F" w14:textId="77777777" w:rsidR="0037150B" w:rsidRDefault="0037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975037"/>
      <w:docPartObj>
        <w:docPartGallery w:val="Page Numbers (Top of Page)"/>
        <w:docPartUnique/>
      </w:docPartObj>
    </w:sdtPr>
    <w:sdtEndPr/>
    <w:sdtContent>
      <w:p w14:paraId="4F7B0608" w14:textId="77777777" w:rsidR="004C73F2" w:rsidRDefault="004C73F2">
        <w:pPr>
          <w:pStyle w:val="1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12E53">
          <w:rPr>
            <w:noProof/>
          </w:rPr>
          <w:t>3</w:t>
        </w:r>
        <w:r>
          <w:fldChar w:fldCharType="end"/>
        </w:r>
      </w:p>
    </w:sdtContent>
  </w:sdt>
  <w:p w14:paraId="3DA34CCE" w14:textId="77777777" w:rsidR="004C73F2" w:rsidRDefault="004C73F2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59374"/>
      <w:docPartObj>
        <w:docPartGallery w:val="Page Numbers (Top of Page)"/>
        <w:docPartUnique/>
      </w:docPartObj>
    </w:sdtPr>
    <w:sdtEndPr/>
    <w:sdtContent>
      <w:p w14:paraId="7C04DD8E" w14:textId="77777777" w:rsidR="004C73F2" w:rsidRDefault="0037150B">
        <w:pPr>
          <w:pStyle w:val="11"/>
          <w:tabs>
            <w:tab w:val="left" w:pos="2977"/>
          </w:tabs>
          <w:jc w:val="right"/>
        </w:pPr>
      </w:p>
    </w:sdtContent>
  </w:sdt>
  <w:p w14:paraId="61B49848" w14:textId="77777777" w:rsidR="004C73F2" w:rsidRDefault="004C73F2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06F0"/>
    <w:multiLevelType w:val="hybridMultilevel"/>
    <w:tmpl w:val="A092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04B1D"/>
    <w:multiLevelType w:val="multilevel"/>
    <w:tmpl w:val="93EA1A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D370707"/>
    <w:multiLevelType w:val="multilevel"/>
    <w:tmpl w:val="8982CFC8"/>
    <w:lvl w:ilvl="0">
      <w:numFmt w:val="bullet"/>
      <w:lvlText w:val=""/>
      <w:lvlJc w:val="left"/>
      <w:pPr>
        <w:ind w:left="1069" w:hanging="360"/>
      </w:pPr>
      <w:rPr>
        <w:rFonts w:ascii="Symbol" w:hAnsi="Symbol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0F"/>
    <w:rsid w:val="000B172B"/>
    <w:rsid w:val="000C05C6"/>
    <w:rsid w:val="00361BDB"/>
    <w:rsid w:val="0037150B"/>
    <w:rsid w:val="0044156E"/>
    <w:rsid w:val="004C73F2"/>
    <w:rsid w:val="0063070F"/>
    <w:rsid w:val="00641051"/>
    <w:rsid w:val="00681CA5"/>
    <w:rsid w:val="007A061B"/>
    <w:rsid w:val="00912E53"/>
    <w:rsid w:val="00A61853"/>
    <w:rsid w:val="00B20B3A"/>
    <w:rsid w:val="00B26CB1"/>
    <w:rsid w:val="00C32614"/>
    <w:rsid w:val="00CA6CD9"/>
    <w:rsid w:val="00DD6B2E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C9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ahoma" w:hAnsi="Arial" w:cs="Lohit Hind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next w:val="a4"/>
    <w:qFormat/>
    <w:pPr>
      <w:spacing w:before="200"/>
      <w:outlineLvl w:val="1"/>
    </w:pPr>
    <w:rPr>
      <w:b/>
      <w:bCs/>
      <w:sz w:val="36"/>
      <w:szCs w:val="36"/>
    </w:rPr>
  </w:style>
  <w:style w:type="character" w:customStyle="1" w:styleId="a5">
    <w:name w:val="Верхний колонтитул Знак"/>
    <w:basedOn w:val="a0"/>
    <w:uiPriority w:val="99"/>
    <w:qFormat/>
    <w:rsid w:val="008242FA"/>
    <w:rPr>
      <w:rFonts w:cs="Mangal"/>
      <w:szCs w:val="21"/>
    </w:rPr>
  </w:style>
  <w:style w:type="character" w:customStyle="1" w:styleId="a6">
    <w:name w:val="Нижний колонтитул Знак"/>
    <w:basedOn w:val="a0"/>
    <w:uiPriority w:val="99"/>
    <w:qFormat/>
    <w:rsid w:val="008242FA"/>
    <w:rPr>
      <w:rFonts w:cs="Mangal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9845D4"/>
    <w:rPr>
      <w:rFonts w:ascii="Tahoma" w:hAnsi="Tahoma" w:cs="Mangal"/>
      <w:sz w:val="16"/>
      <w:szCs w:val="14"/>
    </w:rPr>
  </w:style>
  <w:style w:type="character" w:customStyle="1" w:styleId="ListLabel1">
    <w:name w:val="ListLabel 1"/>
    <w:qFormat/>
    <w:rPr>
      <w:rFonts w:eastAsia="Tahoma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ahoma" w:hAnsi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pPr>
      <w:suppressLineNumbers/>
    </w:p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1">
    <w:name w:val="Верхний колонтитул1"/>
    <w:basedOn w:val="a"/>
    <w:uiPriority w:val="99"/>
    <w:unhideWhenUsed/>
    <w:rsid w:val="008242F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12">
    <w:name w:val="Нижний колонтитул1"/>
    <w:basedOn w:val="a"/>
    <w:uiPriority w:val="99"/>
    <w:unhideWhenUsed/>
    <w:rsid w:val="008242F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b">
    <w:name w:val="Balloon Text"/>
    <w:basedOn w:val="a"/>
    <w:uiPriority w:val="99"/>
    <w:semiHidden/>
    <w:unhideWhenUsed/>
    <w:qFormat/>
    <w:rsid w:val="009845D4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DF247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ahoma" w:hAnsi="Arial" w:cs="Lohit Hind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next w:val="a4"/>
    <w:qFormat/>
    <w:pPr>
      <w:spacing w:before="200"/>
      <w:outlineLvl w:val="1"/>
    </w:pPr>
    <w:rPr>
      <w:b/>
      <w:bCs/>
      <w:sz w:val="36"/>
      <w:szCs w:val="36"/>
    </w:rPr>
  </w:style>
  <w:style w:type="character" w:customStyle="1" w:styleId="a5">
    <w:name w:val="Верхний колонтитул Знак"/>
    <w:basedOn w:val="a0"/>
    <w:uiPriority w:val="99"/>
    <w:qFormat/>
    <w:rsid w:val="008242FA"/>
    <w:rPr>
      <w:rFonts w:cs="Mangal"/>
      <w:szCs w:val="21"/>
    </w:rPr>
  </w:style>
  <w:style w:type="character" w:customStyle="1" w:styleId="a6">
    <w:name w:val="Нижний колонтитул Знак"/>
    <w:basedOn w:val="a0"/>
    <w:uiPriority w:val="99"/>
    <w:qFormat/>
    <w:rsid w:val="008242FA"/>
    <w:rPr>
      <w:rFonts w:cs="Mangal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9845D4"/>
    <w:rPr>
      <w:rFonts w:ascii="Tahoma" w:hAnsi="Tahoma" w:cs="Mangal"/>
      <w:sz w:val="16"/>
      <w:szCs w:val="14"/>
    </w:rPr>
  </w:style>
  <w:style w:type="character" w:customStyle="1" w:styleId="ListLabel1">
    <w:name w:val="ListLabel 1"/>
    <w:qFormat/>
    <w:rPr>
      <w:rFonts w:eastAsia="Tahoma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ahoma" w:hAnsi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</w:style>
  <w:style w:type="paragraph" w:customStyle="1" w:styleId="1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pPr>
      <w:suppressLineNumbers/>
    </w:p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1">
    <w:name w:val="Верхний колонтитул1"/>
    <w:basedOn w:val="a"/>
    <w:uiPriority w:val="99"/>
    <w:unhideWhenUsed/>
    <w:rsid w:val="008242F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12">
    <w:name w:val="Нижний колонтитул1"/>
    <w:basedOn w:val="a"/>
    <w:uiPriority w:val="99"/>
    <w:unhideWhenUsed/>
    <w:rsid w:val="008242F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b">
    <w:name w:val="Balloon Text"/>
    <w:basedOn w:val="a"/>
    <w:uiPriority w:val="99"/>
    <w:semiHidden/>
    <w:unhideWhenUsed/>
    <w:qFormat/>
    <w:rsid w:val="009845D4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DF247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МИД РФ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 Пантелеев</cp:lastModifiedBy>
  <cp:revision>2</cp:revision>
  <cp:lastPrinted>2019-11-19T06:58:00Z</cp:lastPrinted>
  <dcterms:created xsi:type="dcterms:W3CDTF">2020-02-10T14:32:00Z</dcterms:created>
  <dcterms:modified xsi:type="dcterms:W3CDTF">2020-02-10T14:32:00Z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МИД РФ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