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B7" w:rsidRDefault="009F69C4">
      <w:pPr>
        <w:jc w:val="center"/>
        <w:rPr>
          <w:b/>
          <w:sz w:val="27"/>
          <w:szCs w:val="28"/>
          <w:lang w:eastAsia="hi-IN" w:bidi="hi-IN"/>
        </w:rPr>
      </w:pPr>
      <w:r>
        <w:rPr>
          <w:b/>
          <w:sz w:val="27"/>
          <w:szCs w:val="28"/>
          <w:lang w:eastAsia="hi-IN" w:bidi="hi-IN"/>
        </w:rPr>
        <w:t xml:space="preserve">ВСЕМИРНЫЙ КООРДИНАЦИОННЫЙ СОВЕТ </w:t>
      </w:r>
      <w:r>
        <w:rPr>
          <w:b/>
          <w:sz w:val="27"/>
          <w:szCs w:val="28"/>
          <w:lang w:eastAsia="hi-IN" w:bidi="hi-IN"/>
        </w:rPr>
        <w:br/>
        <w:t>РОССИЙСКИХ СООТЕЧЕСТВЕННИКОВ (ВКС)</w:t>
      </w:r>
    </w:p>
    <w:p w:rsidR="00B06EB7" w:rsidRDefault="009F69C4">
      <w:pPr>
        <w:jc w:val="center"/>
        <w:rPr>
          <w:b/>
          <w:bCs/>
          <w:sz w:val="27"/>
          <w:szCs w:val="28"/>
          <w:lang w:eastAsia="hi-IN" w:bidi="hi-IN"/>
        </w:rPr>
      </w:pPr>
      <w:r>
        <w:rPr>
          <w:b/>
          <w:bCs/>
          <w:sz w:val="27"/>
          <w:szCs w:val="28"/>
          <w:lang w:eastAsia="hi-IN" w:bidi="hi-IN"/>
        </w:rPr>
        <w:t>(28-ое з</w:t>
      </w:r>
      <w:r>
        <w:rPr>
          <w:b/>
          <w:sz w:val="27"/>
          <w:szCs w:val="28"/>
          <w:lang w:eastAsia="hi-IN" w:bidi="hi-IN"/>
        </w:rPr>
        <w:t xml:space="preserve">аседание, </w:t>
      </w:r>
      <w:r>
        <w:rPr>
          <w:b/>
          <w:bCs/>
          <w:sz w:val="27"/>
          <w:szCs w:val="28"/>
          <w:lang w:eastAsia="hi-IN" w:bidi="hi-IN"/>
        </w:rPr>
        <w:t>Москва, 16-17 мая 2017 года)</w:t>
      </w:r>
    </w:p>
    <w:p w:rsidR="00B06EB7" w:rsidRDefault="00B06EB7">
      <w:pPr>
        <w:jc w:val="center"/>
        <w:rPr>
          <w:bCs/>
          <w:sz w:val="27"/>
          <w:szCs w:val="28"/>
          <w:lang w:eastAsia="hi-IN" w:bidi="hi-IN"/>
        </w:rPr>
      </w:pPr>
    </w:p>
    <w:p w:rsidR="00B06EB7" w:rsidRDefault="009F69C4">
      <w:pPr>
        <w:jc w:val="center"/>
        <w:rPr>
          <w:b/>
          <w:sz w:val="27"/>
          <w:szCs w:val="28"/>
          <w:lang w:val="en-US" w:eastAsia="hi-IN" w:bidi="hi-IN"/>
        </w:rPr>
      </w:pPr>
      <w:r>
        <w:rPr>
          <w:b/>
          <w:sz w:val="27"/>
          <w:szCs w:val="28"/>
          <w:lang w:eastAsia="hi-IN" w:bidi="hi-IN"/>
        </w:rPr>
        <w:t>Содержание</w:t>
      </w:r>
    </w:p>
    <w:p w:rsidR="00B06EB7" w:rsidRDefault="00B06EB7">
      <w:pPr>
        <w:jc w:val="center"/>
        <w:rPr>
          <w:b/>
          <w:sz w:val="27"/>
          <w:szCs w:val="28"/>
          <w:lang w:val="en-US" w:eastAsia="hi-IN" w:bidi="hi-IN"/>
        </w:rPr>
      </w:pPr>
    </w:p>
    <w:p w:rsidR="00B06EB7" w:rsidRDefault="009F69C4">
      <w:pPr>
        <w:numPr>
          <w:ilvl w:val="0"/>
          <w:numId w:val="1"/>
        </w:numPr>
        <w:ind w:left="0" w:firstLine="709"/>
        <w:jc w:val="both"/>
        <w:rPr>
          <w:sz w:val="27"/>
          <w:szCs w:val="28"/>
          <w:lang w:eastAsia="hi-IN" w:bidi="hi-IN"/>
        </w:rPr>
      </w:pPr>
      <w:r>
        <w:rPr>
          <w:sz w:val="27"/>
          <w:szCs w:val="28"/>
          <w:lang w:eastAsia="hi-IN" w:bidi="hi-IN"/>
        </w:rPr>
        <w:t>- повестка дня 28-ого заседания ВКС</w:t>
      </w:r>
    </w:p>
    <w:p w:rsidR="00B06EB7" w:rsidRDefault="009F69C4">
      <w:pPr>
        <w:numPr>
          <w:ilvl w:val="0"/>
          <w:numId w:val="1"/>
        </w:numPr>
        <w:ind w:left="0" w:firstLine="709"/>
        <w:jc w:val="both"/>
        <w:rPr>
          <w:sz w:val="27"/>
          <w:szCs w:val="28"/>
          <w:lang w:eastAsia="hi-IN" w:bidi="hi-IN"/>
        </w:rPr>
      </w:pPr>
      <w:r>
        <w:rPr>
          <w:sz w:val="27"/>
          <w:szCs w:val="28"/>
          <w:lang w:eastAsia="hi-IN" w:bidi="hi-IN"/>
        </w:rPr>
        <w:t xml:space="preserve">- выступлениестатс-секретаря – заместителя Министра иностранных дел Российской Федерации Г.Б.Карасина на встрече с участниками 28-го заседания ВКС </w:t>
      </w:r>
    </w:p>
    <w:p w:rsidR="00B06EB7" w:rsidRDefault="009F69C4">
      <w:pPr>
        <w:numPr>
          <w:ilvl w:val="0"/>
          <w:numId w:val="1"/>
        </w:numPr>
        <w:ind w:left="0" w:firstLine="709"/>
        <w:jc w:val="both"/>
        <w:rPr>
          <w:sz w:val="27"/>
          <w:szCs w:val="28"/>
          <w:lang w:eastAsia="hi-IN" w:bidi="hi-IN"/>
        </w:rPr>
      </w:pPr>
      <w:r>
        <w:rPr>
          <w:sz w:val="27"/>
          <w:szCs w:val="28"/>
          <w:lang w:eastAsia="hi-IN" w:bidi="hi-IN"/>
        </w:rPr>
        <w:t>- решение 28-ого заседания ВКС</w:t>
      </w:r>
    </w:p>
    <w:p w:rsidR="00B06EB7" w:rsidRDefault="009F69C4">
      <w:pPr>
        <w:ind w:firstLine="709"/>
        <w:jc w:val="both"/>
        <w:rPr>
          <w:bCs/>
          <w:sz w:val="27"/>
          <w:szCs w:val="28"/>
          <w:lang w:eastAsia="hi-IN" w:bidi="hi-IN"/>
        </w:rPr>
      </w:pPr>
      <w:r>
        <w:rPr>
          <w:sz w:val="27"/>
          <w:szCs w:val="28"/>
          <w:lang w:eastAsia="hi-IN" w:bidi="hi-IN"/>
        </w:rPr>
        <w:t>- концепция Всемирной тематической конференции соотечественников «</w:t>
      </w:r>
      <w:r>
        <w:rPr>
          <w:sz w:val="27"/>
          <w:szCs w:val="28"/>
          <w:lang w:eastAsia="zh-CN"/>
        </w:rPr>
        <w:t>«Столетие Русской революции: единение ради будущего»</w:t>
      </w:r>
      <w:r>
        <w:rPr>
          <w:sz w:val="27"/>
          <w:szCs w:val="28"/>
          <w:lang w:eastAsia="hi-IN" w:bidi="hi-IN"/>
        </w:rPr>
        <w:t xml:space="preserve"> (Москва, 31 октября - 1ноября 2017 г.)  </w:t>
      </w:r>
    </w:p>
    <w:p w:rsidR="00B06EB7" w:rsidRDefault="009F69C4">
      <w:pPr>
        <w:numPr>
          <w:ilvl w:val="0"/>
          <w:numId w:val="1"/>
        </w:numPr>
        <w:ind w:left="0" w:firstLine="709"/>
        <w:jc w:val="both"/>
        <w:rPr>
          <w:sz w:val="27"/>
          <w:szCs w:val="28"/>
          <w:lang w:eastAsia="hi-IN" w:bidi="hi-IN"/>
        </w:rPr>
      </w:pPr>
      <w:r>
        <w:rPr>
          <w:sz w:val="27"/>
          <w:szCs w:val="28"/>
          <w:lang w:eastAsia="hi-IN" w:bidi="hi-IN"/>
        </w:rPr>
        <w:t>- резолюции региональных конференций соотечественников (Амман, Белград, Копенгаген, Сеул)</w:t>
      </w:r>
    </w:p>
    <w:p w:rsidR="00B06EB7" w:rsidRDefault="009F69C4">
      <w:pPr>
        <w:numPr>
          <w:ilvl w:val="0"/>
          <w:numId w:val="1"/>
        </w:numPr>
        <w:ind w:left="0" w:firstLine="709"/>
        <w:jc w:val="both"/>
        <w:rPr>
          <w:sz w:val="27"/>
          <w:szCs w:val="28"/>
          <w:lang w:eastAsia="hi-IN" w:bidi="hi-IN"/>
        </w:rPr>
      </w:pPr>
      <w:r>
        <w:rPr>
          <w:sz w:val="27"/>
          <w:szCs w:val="28"/>
          <w:lang w:eastAsia="hi-IN" w:bidi="hi-IN"/>
        </w:rPr>
        <w:t>- итоги выборов страновых общин в состав ВКС и РКС</w:t>
      </w:r>
    </w:p>
    <w:p w:rsidR="00B06EB7" w:rsidRDefault="009F69C4">
      <w:pPr>
        <w:pStyle w:val="afd"/>
        <w:numPr>
          <w:ilvl w:val="0"/>
          <w:numId w:val="1"/>
        </w:numPr>
        <w:spacing w:after="0" w:line="240" w:lineRule="auto"/>
        <w:ind w:left="0" w:firstLine="709"/>
        <w:jc w:val="both"/>
        <w:rPr>
          <w:rFonts w:ascii="Times New Roman" w:hAnsi="Times New Roman"/>
          <w:sz w:val="27"/>
          <w:szCs w:val="28"/>
          <w:lang w:eastAsia="hi-IN" w:bidi="hi-IN"/>
        </w:rPr>
      </w:pPr>
      <w:r>
        <w:rPr>
          <w:rFonts w:ascii="Times New Roman" w:hAnsi="Times New Roman"/>
          <w:sz w:val="27"/>
          <w:szCs w:val="28"/>
          <w:lang w:eastAsia="hi-IN" w:bidi="hi-IN"/>
        </w:rPr>
        <w:t xml:space="preserve">- резолюция и решения секций Всемирной тематической конференции «Вместе с Россией» </w:t>
      </w:r>
    </w:p>
    <w:p w:rsidR="00B06EB7" w:rsidRDefault="009F69C4">
      <w:pPr>
        <w:ind w:firstLine="709"/>
        <w:jc w:val="both"/>
        <w:rPr>
          <w:sz w:val="27"/>
          <w:szCs w:val="28"/>
          <w:lang w:eastAsia="hi-IN" w:bidi="hi-IN"/>
        </w:rPr>
      </w:pPr>
      <w:r>
        <w:rPr>
          <w:bCs/>
          <w:sz w:val="27"/>
          <w:szCs w:val="28"/>
          <w:lang w:eastAsia="hi-IN" w:bidi="hi-IN"/>
        </w:rPr>
        <w:t xml:space="preserve">- резолюция пятого Всемирного конгресса соотечественников, проживающих за рубежом </w:t>
      </w:r>
      <w:r>
        <w:rPr>
          <w:sz w:val="27"/>
          <w:szCs w:val="28"/>
          <w:lang w:eastAsia="hi-IN" w:bidi="hi-IN"/>
        </w:rPr>
        <w:t>(Москва, 5-6 ноября 2015 г.)</w:t>
      </w:r>
    </w:p>
    <w:p w:rsidR="00B06EB7" w:rsidRDefault="009F69C4">
      <w:pPr>
        <w:ind w:firstLine="709"/>
        <w:jc w:val="both"/>
        <w:rPr>
          <w:b/>
          <w:sz w:val="27"/>
          <w:szCs w:val="28"/>
          <w:lang w:eastAsia="hi-IN" w:bidi="hi-IN"/>
        </w:rPr>
      </w:pPr>
      <w:r>
        <w:rPr>
          <w:sz w:val="27"/>
          <w:szCs w:val="28"/>
          <w:lang w:eastAsia="hi-IN" w:bidi="hi-IN"/>
        </w:rPr>
        <w:t xml:space="preserve">- решение 27-ого заседания Всемирного координационного совета </w:t>
      </w:r>
      <w:r>
        <w:rPr>
          <w:bCs/>
          <w:sz w:val="27"/>
          <w:szCs w:val="28"/>
          <w:lang w:eastAsia="hi-IN" w:bidi="hi-IN"/>
        </w:rPr>
        <w:t xml:space="preserve">российских соотечественников, </w:t>
      </w:r>
      <w:r>
        <w:rPr>
          <w:sz w:val="27"/>
          <w:szCs w:val="28"/>
          <w:lang w:eastAsia="hi-IN" w:bidi="hi-IN"/>
        </w:rPr>
        <w:t>проживающих за рубежом (Москва, 31 октября 2016 г.)</w:t>
      </w:r>
    </w:p>
    <w:p w:rsidR="00B06EB7" w:rsidRDefault="009F69C4">
      <w:pPr>
        <w:ind w:firstLine="709"/>
        <w:jc w:val="both"/>
        <w:rPr>
          <w:sz w:val="27"/>
          <w:szCs w:val="28"/>
          <w:lang w:eastAsia="hi-IN" w:bidi="hi-IN"/>
        </w:rPr>
      </w:pPr>
      <w:r>
        <w:rPr>
          <w:sz w:val="27"/>
          <w:szCs w:val="28"/>
          <w:lang w:eastAsia="hi-IN" w:bidi="hi-IN"/>
        </w:rPr>
        <w:t xml:space="preserve">- партнерство и взаимодействие как основа консолидации российского зарубежья (принципы взаимоотношений организаций соотечественников), (Ялта, 19-ое заседание ВКС, 2013 г.) </w:t>
      </w:r>
    </w:p>
    <w:p w:rsidR="00B06EB7" w:rsidRDefault="009F69C4">
      <w:pPr>
        <w:ind w:firstLine="709"/>
        <w:jc w:val="both"/>
        <w:rPr>
          <w:sz w:val="27"/>
          <w:szCs w:val="28"/>
          <w:lang w:eastAsia="hi-IN" w:bidi="hi-IN"/>
        </w:rPr>
      </w:pPr>
      <w:r>
        <w:rPr>
          <w:sz w:val="27"/>
          <w:szCs w:val="28"/>
          <w:lang w:eastAsia="hi-IN" w:bidi="hi-IN"/>
        </w:rPr>
        <w:t>- положение о ВКС (принято на 23-м заседании ВКС, Москва, 5 ноября 2014 года)</w:t>
      </w:r>
    </w:p>
    <w:p w:rsidR="00B06EB7" w:rsidRDefault="009F69C4">
      <w:pPr>
        <w:ind w:firstLine="709"/>
        <w:jc w:val="both"/>
        <w:rPr>
          <w:sz w:val="27"/>
          <w:szCs w:val="28"/>
          <w:lang w:eastAsia="hi-IN" w:bidi="hi-IN"/>
        </w:rPr>
      </w:pPr>
      <w:r>
        <w:rPr>
          <w:sz w:val="27"/>
          <w:szCs w:val="28"/>
          <w:lang w:eastAsia="hi-IN" w:bidi="hi-IN"/>
        </w:rPr>
        <w:t xml:space="preserve">- федеральный закон от 24 мая 1999 г. N 99-ФЗ "О государственной политике Российской Федерации в отношении соотечественников за рубежом" </w:t>
      </w:r>
    </w:p>
    <w:p w:rsidR="00B06EB7" w:rsidRDefault="009F69C4">
      <w:pPr>
        <w:numPr>
          <w:ilvl w:val="0"/>
          <w:numId w:val="1"/>
        </w:numPr>
        <w:ind w:left="0" w:firstLine="709"/>
        <w:jc w:val="both"/>
        <w:rPr>
          <w:sz w:val="27"/>
          <w:szCs w:val="28"/>
          <w:lang w:val="en-US" w:eastAsia="hi-IN" w:bidi="hi-IN"/>
        </w:rPr>
      </w:pPr>
      <w:r>
        <w:rPr>
          <w:sz w:val="27"/>
          <w:szCs w:val="28"/>
          <w:lang w:val="en-US" w:eastAsia="hi-IN" w:bidi="hi-IN"/>
        </w:rPr>
        <w:t xml:space="preserve">- </w:t>
      </w:r>
      <w:r>
        <w:rPr>
          <w:sz w:val="27"/>
          <w:szCs w:val="28"/>
          <w:lang w:eastAsia="hi-IN" w:bidi="hi-IN"/>
        </w:rPr>
        <w:t> уч</w:t>
      </w:r>
      <w:r>
        <w:rPr>
          <w:sz w:val="27"/>
          <w:szCs w:val="28"/>
          <w:lang w:val="en-US" w:eastAsia="hi-IN" w:bidi="hi-IN"/>
        </w:rPr>
        <w:t>астник</w:t>
      </w:r>
      <w:r>
        <w:rPr>
          <w:sz w:val="27"/>
          <w:szCs w:val="28"/>
          <w:lang w:eastAsia="hi-IN" w:bidi="hi-IN"/>
        </w:rPr>
        <w:t>и</w:t>
      </w:r>
      <w:r>
        <w:rPr>
          <w:sz w:val="27"/>
          <w:szCs w:val="28"/>
          <w:lang w:val="en-US" w:eastAsia="hi-IN" w:bidi="hi-IN"/>
        </w:rPr>
        <w:t>заседания</w:t>
      </w:r>
    </w:p>
    <w:p w:rsidR="00B06EB7" w:rsidRDefault="00B06EB7">
      <w:pPr>
        <w:jc w:val="center"/>
        <w:rPr>
          <w:b/>
          <w:sz w:val="27"/>
          <w:szCs w:val="28"/>
        </w:rPr>
      </w:pPr>
    </w:p>
    <w:p w:rsidR="00B06EB7" w:rsidRDefault="00B06EB7">
      <w:pPr>
        <w:jc w:val="center"/>
        <w:rPr>
          <w:b/>
          <w:sz w:val="27"/>
          <w:szCs w:val="28"/>
        </w:rPr>
      </w:pPr>
    </w:p>
    <w:p w:rsidR="00B06EB7" w:rsidRDefault="009F69C4">
      <w:pPr>
        <w:suppressAutoHyphens w:val="0"/>
        <w:jc w:val="center"/>
        <w:rPr>
          <w:b/>
          <w:sz w:val="27"/>
          <w:szCs w:val="28"/>
          <w:lang w:eastAsia="ru-RU"/>
        </w:rPr>
      </w:pPr>
      <w:r>
        <w:rPr>
          <w:b/>
          <w:sz w:val="27"/>
          <w:szCs w:val="28"/>
          <w:lang w:eastAsia="ru-RU"/>
        </w:rPr>
        <w:t xml:space="preserve">ПОВЕСТКА ДНЯ </w:t>
      </w:r>
    </w:p>
    <w:p w:rsidR="00B06EB7" w:rsidRDefault="009F69C4">
      <w:pPr>
        <w:suppressAutoHyphens w:val="0"/>
        <w:jc w:val="center"/>
        <w:outlineLvl w:val="0"/>
        <w:rPr>
          <w:b/>
          <w:sz w:val="27"/>
          <w:szCs w:val="28"/>
          <w:lang w:eastAsia="ru-RU"/>
        </w:rPr>
      </w:pPr>
      <w:r>
        <w:rPr>
          <w:b/>
          <w:bCs/>
          <w:sz w:val="27"/>
          <w:szCs w:val="28"/>
          <w:lang w:eastAsia="ru-RU"/>
        </w:rPr>
        <w:t>28-ого з</w:t>
      </w:r>
      <w:r>
        <w:rPr>
          <w:b/>
          <w:sz w:val="27"/>
          <w:szCs w:val="28"/>
          <w:lang w:eastAsia="ru-RU"/>
        </w:rPr>
        <w:t xml:space="preserve">аседания Всемирного координационного совета </w:t>
      </w:r>
    </w:p>
    <w:p w:rsidR="00B06EB7" w:rsidRDefault="009F69C4">
      <w:pPr>
        <w:suppressAutoHyphens w:val="0"/>
        <w:jc w:val="center"/>
        <w:outlineLvl w:val="0"/>
        <w:rPr>
          <w:b/>
          <w:bCs/>
          <w:sz w:val="27"/>
          <w:szCs w:val="28"/>
          <w:lang w:eastAsia="ru-RU"/>
        </w:rPr>
      </w:pPr>
      <w:r>
        <w:rPr>
          <w:b/>
          <w:sz w:val="27"/>
          <w:szCs w:val="28"/>
          <w:lang w:eastAsia="ru-RU"/>
        </w:rPr>
        <w:t>российских соотечественников</w:t>
      </w:r>
    </w:p>
    <w:p w:rsidR="00B06EB7" w:rsidRDefault="009F69C4">
      <w:pPr>
        <w:suppressAutoHyphens w:val="0"/>
        <w:jc w:val="center"/>
        <w:rPr>
          <w:bCs/>
          <w:sz w:val="27"/>
          <w:szCs w:val="28"/>
          <w:lang w:eastAsia="ru-RU"/>
        </w:rPr>
      </w:pPr>
      <w:r>
        <w:rPr>
          <w:bCs/>
          <w:sz w:val="27"/>
          <w:szCs w:val="28"/>
          <w:lang w:eastAsia="ru-RU"/>
        </w:rPr>
        <w:t>(Москва, 16 - 17 мая 2017 года)</w:t>
      </w:r>
    </w:p>
    <w:p w:rsidR="00B06EB7" w:rsidRDefault="00B06EB7">
      <w:pPr>
        <w:tabs>
          <w:tab w:val="left" w:pos="-684"/>
        </w:tabs>
        <w:suppressAutoHyphens w:val="0"/>
        <w:ind w:firstLine="709"/>
        <w:jc w:val="both"/>
        <w:rPr>
          <w:sz w:val="27"/>
          <w:szCs w:val="28"/>
          <w:lang w:eastAsia="ru-RU"/>
        </w:rPr>
      </w:pPr>
    </w:p>
    <w:p w:rsidR="00B06EB7" w:rsidRDefault="009F69C4">
      <w:pPr>
        <w:numPr>
          <w:ilvl w:val="0"/>
          <w:numId w:val="10"/>
        </w:numPr>
        <w:tabs>
          <w:tab w:val="left" w:pos="-684"/>
        </w:tabs>
        <w:suppressAutoHyphens w:val="0"/>
        <w:ind w:left="0" w:firstLine="709"/>
        <w:jc w:val="both"/>
        <w:rPr>
          <w:sz w:val="27"/>
          <w:szCs w:val="28"/>
          <w:lang w:eastAsia="ru-RU"/>
        </w:rPr>
      </w:pPr>
      <w:r>
        <w:rPr>
          <w:sz w:val="27"/>
          <w:szCs w:val="28"/>
          <w:lang w:eastAsia="ru-RU"/>
        </w:rPr>
        <w:t>Утверждение проекта повестки дня 28-ого заседания ВКС.</w:t>
      </w:r>
    </w:p>
    <w:p w:rsidR="00B06EB7" w:rsidRDefault="009F69C4">
      <w:pPr>
        <w:numPr>
          <w:ilvl w:val="0"/>
          <w:numId w:val="10"/>
        </w:numPr>
        <w:tabs>
          <w:tab w:val="left" w:pos="-684"/>
        </w:tabs>
        <w:suppressAutoHyphens w:val="0"/>
        <w:ind w:left="0" w:firstLine="709"/>
        <w:jc w:val="both"/>
        <w:rPr>
          <w:bCs/>
          <w:sz w:val="27"/>
          <w:szCs w:val="28"/>
          <w:lang w:eastAsia="hi-IN" w:bidi="hi-IN"/>
        </w:rPr>
      </w:pPr>
      <w:r>
        <w:rPr>
          <w:sz w:val="27"/>
          <w:szCs w:val="28"/>
          <w:lang w:eastAsia="ru-RU"/>
        </w:rPr>
        <w:t xml:space="preserve">Об итогах работы прошедших четырёх региональных конференций. </w:t>
      </w:r>
    </w:p>
    <w:p w:rsidR="00B06EB7" w:rsidRDefault="009F69C4">
      <w:pPr>
        <w:numPr>
          <w:ilvl w:val="0"/>
          <w:numId w:val="10"/>
        </w:numPr>
        <w:tabs>
          <w:tab w:val="left" w:pos="-684"/>
        </w:tabs>
        <w:suppressAutoHyphens w:val="0"/>
        <w:ind w:left="0" w:firstLine="709"/>
        <w:jc w:val="both"/>
        <w:rPr>
          <w:bCs/>
          <w:sz w:val="27"/>
          <w:szCs w:val="28"/>
          <w:lang w:eastAsia="hi-IN" w:bidi="hi-IN"/>
        </w:rPr>
      </w:pPr>
      <w:r>
        <w:rPr>
          <w:sz w:val="27"/>
          <w:szCs w:val="28"/>
          <w:lang w:eastAsia="ru-RU"/>
        </w:rPr>
        <w:t xml:space="preserve">О ходе реализации решений </w:t>
      </w:r>
      <w:r>
        <w:rPr>
          <w:sz w:val="27"/>
          <w:szCs w:val="28"/>
          <w:lang w:val="en-US" w:eastAsia="ru-RU"/>
        </w:rPr>
        <w:t>V</w:t>
      </w:r>
      <w:r>
        <w:rPr>
          <w:sz w:val="27"/>
          <w:szCs w:val="28"/>
          <w:lang w:eastAsia="ru-RU"/>
        </w:rPr>
        <w:t xml:space="preserve"> Всемирного конгресса соотечественников (Москва, 5-6 ноября 2015 г.) и </w:t>
      </w:r>
      <w:r>
        <w:rPr>
          <w:sz w:val="27"/>
          <w:szCs w:val="28"/>
          <w:lang w:eastAsia="hi-IN" w:bidi="hi-IN"/>
        </w:rPr>
        <w:t>Всемирной тематической конференции российских соотечественников, проживающих за рубежом, «Вместе с Россией» (Москва, 1-2 ноября 2016 г.).</w:t>
      </w:r>
    </w:p>
    <w:p w:rsidR="00B06EB7" w:rsidRDefault="009F69C4">
      <w:pPr>
        <w:numPr>
          <w:ilvl w:val="0"/>
          <w:numId w:val="10"/>
        </w:numPr>
        <w:tabs>
          <w:tab w:val="left" w:pos="-684"/>
        </w:tabs>
        <w:suppressAutoHyphens w:val="0"/>
        <w:ind w:left="0" w:firstLine="709"/>
        <w:jc w:val="both"/>
        <w:rPr>
          <w:sz w:val="27"/>
          <w:szCs w:val="28"/>
          <w:lang w:eastAsia="ru-RU"/>
        </w:rPr>
      </w:pPr>
      <w:r>
        <w:rPr>
          <w:sz w:val="27"/>
          <w:szCs w:val="28"/>
          <w:lang w:eastAsia="ru-RU"/>
        </w:rPr>
        <w:t xml:space="preserve">Об организации выборов Президента Российской Федерации </w:t>
      </w:r>
      <w:r>
        <w:rPr>
          <w:sz w:val="27"/>
          <w:szCs w:val="28"/>
          <w:lang w:eastAsia="ru-RU"/>
        </w:rPr>
        <w:br/>
        <w:t>18 марта 2018 года.</w:t>
      </w:r>
    </w:p>
    <w:p w:rsidR="00B06EB7" w:rsidRDefault="009F69C4">
      <w:pPr>
        <w:numPr>
          <w:ilvl w:val="0"/>
          <w:numId w:val="10"/>
        </w:numPr>
        <w:tabs>
          <w:tab w:val="left" w:pos="-684"/>
        </w:tabs>
        <w:suppressAutoHyphens w:val="0"/>
        <w:ind w:left="0" w:firstLine="709"/>
        <w:jc w:val="both"/>
        <w:rPr>
          <w:bCs/>
          <w:sz w:val="27"/>
          <w:szCs w:val="28"/>
          <w:lang w:eastAsia="hi-IN" w:bidi="hi-IN"/>
        </w:rPr>
        <w:sectPr w:rsidR="00B06EB7">
          <w:headerReference w:type="default" r:id="rId8"/>
          <w:pgSz w:w="11906" w:h="16838"/>
          <w:pgMar w:top="765" w:right="850" w:bottom="567" w:left="1701" w:header="708" w:footer="0" w:gutter="0"/>
          <w:cols w:space="720"/>
          <w:formProt w:val="0"/>
          <w:titlePg/>
          <w:docGrid w:linePitch="360" w:charSpace="-6145"/>
        </w:sectPr>
      </w:pPr>
      <w:r>
        <w:rPr>
          <w:sz w:val="27"/>
          <w:szCs w:val="28"/>
          <w:lang w:eastAsia="zh-CN"/>
        </w:rPr>
        <w:t>Вопросы з</w:t>
      </w:r>
      <w:r>
        <w:rPr>
          <w:sz w:val="27"/>
          <w:szCs w:val="28"/>
          <w:lang w:eastAsia="ru-RU"/>
        </w:rPr>
        <w:t>ащиты прав и законных интересов соотечественников.</w:t>
      </w:r>
    </w:p>
    <w:p w:rsidR="00B06EB7" w:rsidRDefault="009F69C4">
      <w:pPr>
        <w:numPr>
          <w:ilvl w:val="0"/>
          <w:numId w:val="10"/>
        </w:numPr>
        <w:tabs>
          <w:tab w:val="left" w:pos="-684"/>
        </w:tabs>
        <w:suppressAutoHyphens w:val="0"/>
        <w:ind w:left="0" w:firstLine="709"/>
        <w:jc w:val="both"/>
        <w:rPr>
          <w:bCs/>
          <w:sz w:val="27"/>
          <w:szCs w:val="28"/>
          <w:lang w:eastAsia="hi-IN" w:bidi="hi-IN"/>
        </w:rPr>
      </w:pPr>
      <w:r>
        <w:rPr>
          <w:sz w:val="27"/>
          <w:szCs w:val="28"/>
          <w:lang w:eastAsia="ru-RU"/>
        </w:rPr>
        <w:lastRenderedPageBreak/>
        <w:t>Продвижение новых форм работы с молодежью российского зарубежья и их организациями (в рамках визита в Федеральное агентство по делам молодежи).</w:t>
      </w:r>
    </w:p>
    <w:p w:rsidR="00B06EB7" w:rsidRDefault="009F69C4">
      <w:pPr>
        <w:numPr>
          <w:ilvl w:val="0"/>
          <w:numId w:val="10"/>
        </w:numPr>
        <w:tabs>
          <w:tab w:val="left" w:pos="-684"/>
        </w:tabs>
        <w:suppressAutoHyphens w:val="0"/>
        <w:ind w:left="0" w:firstLine="709"/>
        <w:jc w:val="both"/>
        <w:rPr>
          <w:bCs/>
          <w:sz w:val="27"/>
          <w:szCs w:val="28"/>
          <w:lang w:eastAsia="hi-IN" w:bidi="hi-IN"/>
        </w:rPr>
      </w:pPr>
      <w:r>
        <w:rPr>
          <w:sz w:val="27"/>
          <w:szCs w:val="28"/>
          <w:lang w:eastAsia="ru-RU"/>
        </w:rPr>
        <w:t>О развитии русскоязычных школ за рубежом и расширении русскоязычного пространства (в рамках визита в Министерство образования и науки Российской Федерации).</w:t>
      </w:r>
    </w:p>
    <w:p w:rsidR="00B06EB7" w:rsidRDefault="009F69C4">
      <w:pPr>
        <w:numPr>
          <w:ilvl w:val="0"/>
          <w:numId w:val="10"/>
        </w:numPr>
        <w:tabs>
          <w:tab w:val="left" w:pos="-684"/>
        </w:tabs>
        <w:suppressAutoHyphens w:val="0"/>
        <w:ind w:left="0" w:firstLine="709"/>
        <w:jc w:val="both"/>
        <w:rPr>
          <w:bCs/>
          <w:sz w:val="27"/>
          <w:szCs w:val="28"/>
          <w:lang w:eastAsia="hi-IN" w:bidi="hi-IN"/>
        </w:rPr>
      </w:pPr>
      <w:r>
        <w:rPr>
          <w:sz w:val="27"/>
          <w:szCs w:val="28"/>
          <w:lang w:eastAsia="ru-RU"/>
        </w:rPr>
        <w:t>О роли соотечественников в активизации торгово-экономических связей между ними и Россией (в рамках визита в Министерство экономического развития Российской Федерации).</w:t>
      </w:r>
    </w:p>
    <w:p w:rsidR="00B06EB7" w:rsidRDefault="009F69C4">
      <w:pPr>
        <w:numPr>
          <w:ilvl w:val="0"/>
          <w:numId w:val="10"/>
        </w:numPr>
        <w:tabs>
          <w:tab w:val="left" w:pos="-684"/>
        </w:tabs>
        <w:suppressAutoHyphens w:val="0"/>
        <w:ind w:left="0" w:firstLine="709"/>
        <w:jc w:val="both"/>
        <w:rPr>
          <w:sz w:val="27"/>
          <w:szCs w:val="28"/>
          <w:lang w:eastAsia="zh-CN"/>
        </w:rPr>
      </w:pPr>
      <w:r>
        <w:rPr>
          <w:bCs/>
          <w:sz w:val="27"/>
          <w:szCs w:val="28"/>
          <w:lang w:eastAsia="ru-RU"/>
        </w:rPr>
        <w:t>Об итогах празднования 9 мая в странах проживания соотечественников, в том числе об итогах акций «Бессмертный полк» и «Георгиевская ленточка».</w:t>
      </w:r>
    </w:p>
    <w:p w:rsidR="00B06EB7" w:rsidRDefault="009F69C4">
      <w:pPr>
        <w:numPr>
          <w:ilvl w:val="0"/>
          <w:numId w:val="10"/>
        </w:numPr>
        <w:tabs>
          <w:tab w:val="left" w:pos="-684"/>
        </w:tabs>
        <w:suppressAutoHyphens w:val="0"/>
        <w:ind w:left="0" w:firstLine="709"/>
        <w:jc w:val="both"/>
        <w:rPr>
          <w:sz w:val="27"/>
          <w:szCs w:val="28"/>
          <w:lang w:eastAsia="zh-CN"/>
        </w:rPr>
      </w:pPr>
      <w:r>
        <w:rPr>
          <w:sz w:val="27"/>
          <w:szCs w:val="28"/>
          <w:lang w:eastAsia="ru-RU"/>
        </w:rPr>
        <w:t xml:space="preserve">О подготовке к </w:t>
      </w:r>
      <w:r>
        <w:rPr>
          <w:sz w:val="27"/>
          <w:szCs w:val="28"/>
          <w:lang w:eastAsia="zh-CN"/>
        </w:rPr>
        <w:t>Всемирной тематической конференции «Столетие Русской революции: единение ради будущего» (Москва, 31 октября – 1 ноября 2017 г.).</w:t>
      </w:r>
    </w:p>
    <w:p w:rsidR="00B06EB7" w:rsidRDefault="009F69C4">
      <w:pPr>
        <w:numPr>
          <w:ilvl w:val="0"/>
          <w:numId w:val="10"/>
        </w:numPr>
        <w:tabs>
          <w:tab w:val="left" w:pos="-684"/>
        </w:tabs>
        <w:suppressAutoHyphens w:val="0"/>
        <w:ind w:left="0" w:firstLine="709"/>
        <w:jc w:val="both"/>
        <w:rPr>
          <w:sz w:val="27"/>
          <w:szCs w:val="28"/>
          <w:lang w:eastAsia="ru-RU"/>
        </w:rPr>
      </w:pPr>
      <w:r>
        <w:rPr>
          <w:sz w:val="27"/>
          <w:szCs w:val="28"/>
          <w:lang w:eastAsia="ru-RU"/>
        </w:rPr>
        <w:t>Вопросы совершенствования работы в сети Интернет.</w:t>
      </w:r>
    </w:p>
    <w:p w:rsidR="00B06EB7" w:rsidRDefault="00B06EB7">
      <w:pPr>
        <w:jc w:val="center"/>
        <w:rPr>
          <w:b/>
          <w:sz w:val="27"/>
          <w:szCs w:val="28"/>
        </w:rPr>
      </w:pPr>
    </w:p>
    <w:p w:rsidR="00B06EB7" w:rsidRDefault="00B06EB7">
      <w:pPr>
        <w:ind w:firstLine="709"/>
        <w:jc w:val="right"/>
        <w:rPr>
          <w:b/>
          <w:i/>
          <w:sz w:val="27"/>
          <w:szCs w:val="28"/>
          <w:lang w:eastAsia="hi-IN" w:bidi="hi-IN"/>
        </w:rPr>
      </w:pPr>
    </w:p>
    <w:p w:rsidR="00B06EB7" w:rsidRDefault="009F69C4">
      <w:pPr>
        <w:jc w:val="center"/>
        <w:rPr>
          <w:sz w:val="28"/>
          <w:szCs w:val="28"/>
          <w:u w:val="single"/>
        </w:rPr>
      </w:pPr>
      <w:r>
        <w:rPr>
          <w:b/>
          <w:sz w:val="28"/>
          <w:szCs w:val="28"/>
          <w:lang w:eastAsia="ru-RU"/>
        </w:rPr>
        <w:t>Выступления статс-секретаря – заместителя Министра иностранных дел Российской Федерации Г.Б.Карасина</w:t>
      </w:r>
    </w:p>
    <w:p w:rsidR="00B06EB7" w:rsidRDefault="009F69C4">
      <w:pPr>
        <w:suppressAutoHyphens w:val="0"/>
        <w:jc w:val="center"/>
        <w:rPr>
          <w:b/>
          <w:sz w:val="28"/>
          <w:szCs w:val="28"/>
          <w:lang w:eastAsia="ru-RU"/>
        </w:rPr>
      </w:pPr>
      <w:r>
        <w:rPr>
          <w:b/>
          <w:sz w:val="28"/>
          <w:szCs w:val="28"/>
          <w:lang w:eastAsia="ru-RU"/>
        </w:rPr>
        <w:t>на встрече с участниками 28-го заседания</w:t>
      </w:r>
    </w:p>
    <w:p w:rsidR="00B06EB7" w:rsidRDefault="009F69C4">
      <w:pPr>
        <w:suppressAutoHyphens w:val="0"/>
        <w:jc w:val="center"/>
        <w:rPr>
          <w:b/>
          <w:sz w:val="28"/>
          <w:szCs w:val="28"/>
          <w:lang w:eastAsia="ru-RU"/>
        </w:rPr>
      </w:pPr>
      <w:r>
        <w:rPr>
          <w:b/>
          <w:sz w:val="28"/>
          <w:szCs w:val="28"/>
          <w:lang w:eastAsia="ru-RU"/>
        </w:rPr>
        <w:t>Всемирного координационного совета</w:t>
      </w:r>
    </w:p>
    <w:p w:rsidR="00B06EB7" w:rsidRDefault="009F69C4">
      <w:pPr>
        <w:pBdr>
          <w:bottom w:val="single" w:sz="4" w:space="1" w:color="00000A"/>
        </w:pBdr>
        <w:suppressAutoHyphens w:val="0"/>
        <w:jc w:val="center"/>
        <w:rPr>
          <w:b/>
          <w:sz w:val="28"/>
          <w:szCs w:val="28"/>
          <w:lang w:eastAsia="ru-RU"/>
        </w:rPr>
      </w:pPr>
      <w:r>
        <w:rPr>
          <w:b/>
          <w:sz w:val="28"/>
          <w:szCs w:val="28"/>
          <w:lang w:eastAsia="ru-RU"/>
        </w:rPr>
        <w:t>российских соотечественников</w:t>
      </w:r>
    </w:p>
    <w:p w:rsidR="00B06EB7" w:rsidRDefault="009F69C4">
      <w:pPr>
        <w:suppressAutoHyphens w:val="0"/>
        <w:jc w:val="center"/>
        <w:rPr>
          <w:b/>
          <w:sz w:val="28"/>
          <w:szCs w:val="28"/>
          <w:lang w:eastAsia="ru-RU"/>
        </w:rPr>
      </w:pPr>
      <w:r>
        <w:rPr>
          <w:b/>
          <w:sz w:val="28"/>
          <w:szCs w:val="28"/>
          <w:lang w:eastAsia="ru-RU"/>
        </w:rPr>
        <w:t>(16 мая 2017 года)</w:t>
      </w:r>
    </w:p>
    <w:p w:rsidR="00B06EB7" w:rsidRDefault="00B06EB7">
      <w:pPr>
        <w:rPr>
          <w:sz w:val="28"/>
        </w:rPr>
      </w:pPr>
    </w:p>
    <w:p w:rsidR="00B06EB7" w:rsidRDefault="009F69C4">
      <w:pPr>
        <w:ind w:firstLine="709"/>
        <w:jc w:val="both"/>
        <w:rPr>
          <w:sz w:val="28"/>
        </w:rPr>
      </w:pPr>
      <w:r>
        <w:rPr>
          <w:sz w:val="28"/>
        </w:rPr>
        <w:t>Уважаемые друзья,</w:t>
      </w:r>
    </w:p>
    <w:p w:rsidR="00B06EB7" w:rsidRDefault="009F69C4">
      <w:pPr>
        <w:ind w:firstLine="709"/>
        <w:jc w:val="both"/>
        <w:rPr>
          <w:sz w:val="28"/>
        </w:rPr>
      </w:pPr>
      <w:r>
        <w:rPr>
          <w:sz w:val="28"/>
        </w:rPr>
        <w:t>Рад приветствовать вас на нашей традиционной встрече в МИД России, в ходе которой нам предстоит обсудить актуальные вопросы взаимодействия с многомиллионным Русским миром, наметить планы на перспективу.</w:t>
      </w:r>
    </w:p>
    <w:p w:rsidR="00B06EB7" w:rsidRDefault="009F69C4">
      <w:pPr>
        <w:ind w:firstLine="709"/>
        <w:jc w:val="both"/>
        <w:rPr>
          <w:rFonts w:eastAsia="Arial Unicode MS"/>
          <w:sz w:val="28"/>
          <w:szCs w:val="28"/>
          <w:lang w:eastAsia="ru-RU"/>
        </w:rPr>
      </w:pPr>
      <w:r>
        <w:rPr>
          <w:sz w:val="28"/>
        </w:rPr>
        <w:t>Поддержка соотечественников, содействие сохранению самобытности российской диаспоры и ее связей с исторической Родиной остаются в числе наших безусловных приоритетов, что зафиксировано в утвержденной Президентом В.В.Путиным в ноябре прошлого года обновленной редакции Концепции внешней политики Российской Федерации. Продолжается комплексная работа по линии Правительственной комиссии по делам соотечественников за рубежом. Недавно 20 марта в Государственной Думе состоялись слушания на тему «О современной политике Российской Федерации в отношении соотечественников, проживающих за рубежом», в которых приняли участие члены координационных советов всех уровней.</w:t>
      </w:r>
    </w:p>
    <w:p w:rsidR="00B06EB7" w:rsidRDefault="009F69C4">
      <w:pPr>
        <w:ind w:firstLine="709"/>
        <w:jc w:val="both"/>
        <w:rPr>
          <w:sz w:val="28"/>
        </w:rPr>
      </w:pPr>
      <w:r>
        <w:rPr>
          <w:sz w:val="28"/>
        </w:rPr>
        <w:t xml:space="preserve">Особая роль в общих усилиях принадлежит Всемирному координационному совету, обеспечивающему взаимодействие между русскоязычными общинами в различных государствах мира, в целом утвердившемуся в качестве эффективного инструмента в деле защиты прав и интересов соотечественников, продвижения позиций русского языка и российской культуры, сохранения исторической памяти. Уникальная структура, включающая в себя как страновое, так и региональное измерения, </w:t>
      </w:r>
      <w:r>
        <w:rPr>
          <w:sz w:val="28"/>
        </w:rPr>
        <w:lastRenderedPageBreak/>
        <w:t xml:space="preserve">позволяет ВКС успешно реализовывать гуманитарные инициативы, повышать их практическую, в том числе информационную, отдачу. </w:t>
      </w:r>
    </w:p>
    <w:p w:rsidR="00B06EB7" w:rsidRDefault="009F69C4">
      <w:pPr>
        <w:ind w:firstLine="709"/>
        <w:jc w:val="both"/>
        <w:rPr>
          <w:sz w:val="28"/>
        </w:rPr>
      </w:pPr>
      <w:r>
        <w:rPr>
          <w:sz w:val="28"/>
        </w:rPr>
        <w:t>Наглядный пример – слаженное, хорошо организованное проведение в текущем году многочисленных мероприятий, посвященных Дню Победы, включая такую масштабную акцию, как «Бессмертный полк». Это в очередной раз свидетельствует о высоком уровне консолидации наших общин, неизменной готовности как людей старшего возраста, так и молодежи – где бы они ни проживали, – сообща противодействовать фальсификации истории.</w:t>
      </w:r>
    </w:p>
    <w:p w:rsidR="00B06EB7" w:rsidRDefault="009F69C4">
      <w:pPr>
        <w:ind w:firstLine="709"/>
        <w:jc w:val="both"/>
        <w:rPr>
          <w:sz w:val="28"/>
        </w:rPr>
      </w:pPr>
      <w:r>
        <w:rPr>
          <w:sz w:val="28"/>
        </w:rPr>
        <w:t>С удовлетворением констатируем, что и в нынешнем году вы проявляете высокую активность. Уже состоялась серия национальных конференций, а также четыре региональных конференции соотечественников (охватывающие государства Европы, Прибалтики, Азиатско-Тихоокеанского региона, Африки и Ближнего Востока). На июнь запланировано проведение аналогичных мероприятий соотечественников, проживающих в СНГ и в Америке. Со своей стороны намерены внимательно проанализировать и учесть сформулированные вами предложения, прежде всего в контексте предстоящего в следующем году очередного Всемирного конгресса соотечественников.</w:t>
      </w:r>
    </w:p>
    <w:p w:rsidR="00B06EB7" w:rsidRDefault="009F69C4">
      <w:pPr>
        <w:ind w:firstLine="709"/>
        <w:jc w:val="both"/>
        <w:rPr>
          <w:sz w:val="28"/>
        </w:rPr>
      </w:pPr>
      <w:r>
        <w:rPr>
          <w:sz w:val="28"/>
        </w:rPr>
        <w:t>2017 год проходит под знаком 100-летия Русской Революции. Драматичные, неоднозначные события вековой давности повлияли на судьбы миллионов соотечественников. Главное, что м</w:t>
      </w:r>
      <w:r>
        <w:rPr>
          <w:sz w:val="28"/>
          <w:szCs w:val="28"/>
        </w:rPr>
        <w:t xml:space="preserve">ы сделали должные выводы из далеко не самых простых страниц нашей истории. </w:t>
      </w:r>
      <w:r>
        <w:rPr>
          <w:sz w:val="28"/>
        </w:rPr>
        <w:t>Как отметил Президент В.В.Путин (на открытии памятника великому князю Сергею Александровичу 4 мая 2017 года), Россия у нас одна, и мы все, каких бы разных взглядов и позиций ни придерживались, должны беречь и защищать ее. Рассчитываю</w:t>
      </w:r>
      <w:r>
        <w:rPr>
          <w:sz w:val="28"/>
          <w:szCs w:val="28"/>
        </w:rPr>
        <w:t>, что эта философия будет поставлена во главу угла предстоящей</w:t>
      </w:r>
      <w:r>
        <w:rPr>
          <w:sz w:val="28"/>
        </w:rPr>
        <w:t xml:space="preserve"> Всемирной тематической конференции «100-летие Русской революции: единение ради будущего». В этой связи важно тщательно проработать концепцию и содержательное наполнение этого форума.</w:t>
      </w:r>
    </w:p>
    <w:p w:rsidR="00B06EB7" w:rsidRDefault="009F69C4">
      <w:pPr>
        <w:ind w:firstLine="709"/>
        <w:jc w:val="both"/>
        <w:rPr>
          <w:sz w:val="28"/>
        </w:rPr>
      </w:pPr>
      <w:r>
        <w:rPr>
          <w:rFonts w:eastAsia="Arial Unicode MS"/>
          <w:sz w:val="28"/>
          <w:szCs w:val="28"/>
          <w:lang w:eastAsia="ru-RU"/>
        </w:rPr>
        <w:t xml:space="preserve">Трудно переоценить значение русского языка и российской культуры в деле сплочения Русского мира. Укреплению их позиций способствует реализация </w:t>
      </w:r>
      <w:r>
        <w:rPr>
          <w:sz w:val="28"/>
          <w:szCs w:val="28"/>
        </w:rPr>
        <w:t>федеральной целевой программы «Русский язык», Концепции государственной поддержки и продвижения русского языка за рубежом и «Русская школа за рубежом». В интересах повышения эффективности от осуществляемых проектов и инициатив на этом направлении работаем над совершенствованием механизмов взаимодействия российских государственных органов, а также наращиваем сотрудничество со структурами соотечественников.</w:t>
      </w:r>
    </w:p>
    <w:p w:rsidR="00B06EB7" w:rsidRDefault="009F69C4">
      <w:pPr>
        <w:ind w:firstLine="709"/>
        <w:jc w:val="both"/>
        <w:rPr>
          <w:rFonts w:eastAsia="Arial Unicode MS"/>
          <w:sz w:val="28"/>
          <w:szCs w:val="28"/>
          <w:lang w:eastAsia="ru-RU"/>
        </w:rPr>
      </w:pPr>
      <w:r>
        <w:rPr>
          <w:sz w:val="28"/>
        </w:rPr>
        <w:t>По-прежнему в фокусе внимания – отстаивание</w:t>
      </w:r>
      <w:r>
        <w:rPr>
          <w:sz w:val="28"/>
          <w:szCs w:val="28"/>
          <w:lang w:eastAsia="ru-RU"/>
        </w:rPr>
        <w:t xml:space="preserve"> ваших прав и законных интересов, в том числе по линии Фонда поддержки и защиты прав соотечественников, проживающих за рубежом. </w:t>
      </w:r>
      <w:r>
        <w:rPr>
          <w:sz w:val="28"/>
        </w:rPr>
        <w:t xml:space="preserve">Особое место в наших усилиях занимает реализация </w:t>
      </w:r>
      <w:r>
        <w:rPr>
          <w:rFonts w:eastAsia="Arial Unicode MS"/>
          <w:sz w:val="28"/>
          <w:szCs w:val="28"/>
          <w:lang w:eastAsia="ru-RU"/>
        </w:rPr>
        <w:t xml:space="preserve">Государственной программы по оказанию содействия добровольному переселению в Российскую Федерацию соотечественников. </w:t>
      </w:r>
    </w:p>
    <w:p w:rsidR="00B06EB7" w:rsidRDefault="009F69C4">
      <w:pPr>
        <w:ind w:firstLine="709"/>
        <w:jc w:val="both"/>
        <w:rPr>
          <w:sz w:val="28"/>
        </w:rPr>
      </w:pPr>
      <w:r>
        <w:rPr>
          <w:sz w:val="28"/>
          <w:szCs w:val="28"/>
          <w:lang w:eastAsia="ru-RU"/>
        </w:rPr>
        <w:t>Еще одно важное направление –</w:t>
      </w:r>
      <w:r>
        <w:rPr>
          <w:sz w:val="28"/>
        </w:rPr>
        <w:t xml:space="preserve"> работа с молодым поколением. Призываю вас энергично и инициативно взаимодействовать с молодежным крылом диаспор, выдвигать молодежь на ответственные посты. Предлагаю подумать над расширением палитры молодежных мероприятий, с тем чтобы сделать их более адресными, заточенными под конкретные целевые группы. В числе успешных примеров отмечу организацию страновым советом в Германии ярмарок по трудоустройству. В Прибалтике запланировано проведение субрегиональной молодежной конференции. Ждем ваших предложений на этот счет.</w:t>
      </w:r>
    </w:p>
    <w:p w:rsidR="00B06EB7" w:rsidRDefault="009F69C4">
      <w:pPr>
        <w:ind w:firstLine="709"/>
        <w:jc w:val="both"/>
        <w:rPr>
          <w:sz w:val="28"/>
        </w:rPr>
      </w:pPr>
      <w:r>
        <w:rPr>
          <w:sz w:val="28"/>
        </w:rPr>
        <w:t xml:space="preserve">Разумеется, приветствуем участие соотечественников-бизнесменов в развитии и модернизации отечественной экономики. Несмотря на наличие определенных сложностей, потенциал в этой области налицо, о чем наглядно свидетельствует и зарубежный опыт. В прошлом году состоялись обстоятельные дискуссии по этому вопросу в рабочей группе Координационного совета «Торгово-экономическое сотрудничество и меценатство». Данной проблематике была посвящена и секция Всемирной тематической конференции «Вместе с Россией». </w:t>
      </w:r>
    </w:p>
    <w:p w:rsidR="00B06EB7" w:rsidRDefault="009F69C4">
      <w:pPr>
        <w:ind w:firstLine="709"/>
        <w:jc w:val="both"/>
        <w:rPr>
          <w:rFonts w:eastAsia="Arial Unicode MS"/>
          <w:sz w:val="28"/>
          <w:szCs w:val="28"/>
          <w:lang w:eastAsia="ru-RU"/>
        </w:rPr>
      </w:pPr>
      <w:r>
        <w:rPr>
          <w:rFonts w:eastAsia="Arial Unicode MS"/>
          <w:sz w:val="28"/>
          <w:szCs w:val="28"/>
          <w:lang w:eastAsia="ru-RU"/>
        </w:rPr>
        <w:t>В следующем году состоятся выборы Президента Российской Федерации. Рассчитываем, что Всемирный координационный совет на традиционно высоком уровне обеспечит информационное сопровождение процесса подготовки и проведения голосования с тем, чтобы граждане России, проживающие за рубежом, приняли самое активное участие в этом ключевом для жизни страны событии. Убежден, что опираясь на накопленный опыт в ходе выборов в Государственную Думу, вы успешно справитесь с этой ответственной задачей.</w:t>
      </w:r>
    </w:p>
    <w:p w:rsidR="00B06EB7" w:rsidRDefault="009F69C4">
      <w:pPr>
        <w:ind w:firstLine="709"/>
        <w:jc w:val="both"/>
        <w:rPr>
          <w:sz w:val="28"/>
        </w:rPr>
      </w:pPr>
      <w:r>
        <w:rPr>
          <w:sz w:val="28"/>
        </w:rPr>
        <w:t>Уважаемые друзья,</w:t>
      </w:r>
    </w:p>
    <w:p w:rsidR="00B06EB7" w:rsidRDefault="009F69C4">
      <w:pPr>
        <w:ind w:firstLine="709"/>
        <w:jc w:val="both"/>
        <w:rPr>
          <w:sz w:val="28"/>
          <w:szCs w:val="28"/>
        </w:rPr>
      </w:pPr>
      <w:r>
        <w:rPr>
          <w:rFonts w:eastAsia="Arial Unicode MS"/>
          <w:sz w:val="28"/>
          <w:szCs w:val="28"/>
          <w:lang w:eastAsia="ru-RU"/>
        </w:rPr>
        <w:t xml:space="preserve">Впереди у вас весьма насыщенная программа. На завтра запланированы </w:t>
      </w:r>
      <w:r>
        <w:rPr>
          <w:sz w:val="28"/>
        </w:rPr>
        <w:t xml:space="preserve">встречи </w:t>
      </w:r>
      <w:r>
        <w:rPr>
          <w:sz w:val="28"/>
          <w:szCs w:val="28"/>
        </w:rPr>
        <w:t xml:space="preserve">с руководством Министерства образования и науки, Министерства экономического развития и Федерального агентства по делам молодежи. Уверен, что их итоги, равно как и результаты сегодняшнего заседания, будут способствовать эффективному </w:t>
      </w:r>
      <w:r>
        <w:rPr>
          <w:sz w:val="28"/>
        </w:rPr>
        <w:t>решению актуальных проблем жизнедеятельности российских диаспор. Со своей стороны будем и впредь оказывать вам всестороннюю помощь и поддержку.</w:t>
      </w:r>
    </w:p>
    <w:p w:rsidR="00B06EB7" w:rsidRDefault="009F69C4">
      <w:pPr>
        <w:ind w:firstLine="709"/>
        <w:jc w:val="both"/>
        <w:rPr>
          <w:rFonts w:eastAsia="Arial Unicode MS"/>
          <w:sz w:val="28"/>
          <w:szCs w:val="28"/>
          <w:lang w:eastAsia="ru-RU"/>
        </w:rPr>
      </w:pPr>
      <w:r>
        <w:rPr>
          <w:rFonts w:eastAsia="Arial Unicode MS"/>
          <w:sz w:val="28"/>
          <w:szCs w:val="28"/>
          <w:lang w:eastAsia="ru-RU"/>
        </w:rPr>
        <w:t xml:space="preserve">В заключение выражаю вам искреннюю признательность за интерес к судьбе нашей общей Родины, за все, что вы делаете во имя и на благо России. От души желаю вам крепкого здоровья, благополучия, успехов в ваших благородных усилиях. </w:t>
      </w:r>
    </w:p>
    <w:p w:rsidR="00B06EB7" w:rsidRDefault="009F69C4">
      <w:pPr>
        <w:ind w:firstLine="709"/>
        <w:jc w:val="both"/>
        <w:rPr>
          <w:rFonts w:eastAsia="Arial Unicode MS"/>
          <w:sz w:val="28"/>
          <w:szCs w:val="28"/>
          <w:lang w:eastAsia="ru-RU"/>
        </w:rPr>
      </w:pPr>
      <w:r>
        <w:rPr>
          <w:rFonts w:eastAsia="Arial Unicode MS"/>
          <w:sz w:val="28"/>
          <w:szCs w:val="28"/>
          <w:lang w:eastAsia="ru-RU"/>
        </w:rPr>
        <w:t>Спасибо за внимание.</w:t>
      </w:r>
    </w:p>
    <w:p w:rsidR="00B06EB7" w:rsidRDefault="00B06EB7">
      <w:pPr>
        <w:ind w:firstLine="709"/>
        <w:jc w:val="both"/>
        <w:rPr>
          <w:rFonts w:eastAsia="Arial Unicode MS"/>
          <w:sz w:val="28"/>
          <w:szCs w:val="28"/>
          <w:lang w:eastAsia="ru-RU"/>
        </w:rPr>
      </w:pPr>
    </w:p>
    <w:p w:rsidR="00B06EB7" w:rsidRDefault="00B06EB7">
      <w:pPr>
        <w:ind w:firstLine="709"/>
        <w:jc w:val="both"/>
        <w:rPr>
          <w:rFonts w:eastAsia="Arial Unicode MS"/>
          <w:sz w:val="28"/>
          <w:szCs w:val="28"/>
          <w:lang w:eastAsia="ru-RU"/>
        </w:rPr>
      </w:pPr>
    </w:p>
    <w:p w:rsidR="00B06EB7" w:rsidRDefault="00B06EB7">
      <w:pPr>
        <w:ind w:firstLine="709"/>
        <w:jc w:val="both"/>
        <w:rPr>
          <w:rFonts w:eastAsia="Arial Unicode MS"/>
          <w:sz w:val="28"/>
          <w:szCs w:val="28"/>
          <w:lang w:eastAsia="ru-RU"/>
        </w:rPr>
      </w:pPr>
    </w:p>
    <w:p w:rsidR="00B06EB7" w:rsidRDefault="00B06EB7">
      <w:pPr>
        <w:ind w:firstLine="709"/>
        <w:jc w:val="both"/>
        <w:rPr>
          <w:rFonts w:eastAsia="Arial Unicode MS"/>
          <w:sz w:val="28"/>
          <w:szCs w:val="28"/>
          <w:lang w:eastAsia="ru-RU"/>
        </w:rPr>
      </w:pPr>
    </w:p>
    <w:p w:rsidR="00B06EB7" w:rsidRDefault="00B06EB7">
      <w:pPr>
        <w:ind w:firstLine="709"/>
        <w:jc w:val="both"/>
        <w:rPr>
          <w:rFonts w:eastAsia="Arial Unicode MS"/>
          <w:sz w:val="28"/>
          <w:szCs w:val="28"/>
          <w:lang w:eastAsia="ru-RU"/>
        </w:rPr>
      </w:pPr>
    </w:p>
    <w:p w:rsidR="00B06EB7" w:rsidRDefault="00B06EB7">
      <w:pPr>
        <w:ind w:firstLine="709"/>
        <w:jc w:val="both"/>
        <w:rPr>
          <w:rFonts w:eastAsia="Arial Unicode MS"/>
          <w:sz w:val="28"/>
          <w:szCs w:val="28"/>
          <w:lang w:eastAsia="ru-RU"/>
        </w:rPr>
      </w:pPr>
    </w:p>
    <w:p w:rsidR="00B06EB7" w:rsidRDefault="00B06EB7">
      <w:pPr>
        <w:ind w:firstLine="709"/>
        <w:jc w:val="both"/>
        <w:rPr>
          <w:rFonts w:eastAsia="Arial Unicode MS"/>
          <w:sz w:val="28"/>
          <w:szCs w:val="28"/>
          <w:lang w:eastAsia="ru-RU"/>
        </w:rPr>
      </w:pPr>
    </w:p>
    <w:p w:rsidR="00B06EB7" w:rsidRDefault="009F69C4">
      <w:pPr>
        <w:jc w:val="center"/>
        <w:rPr>
          <w:b/>
          <w:sz w:val="28"/>
          <w:szCs w:val="28"/>
          <w:lang w:eastAsia="hi-IN" w:bidi="hi-IN"/>
        </w:rPr>
      </w:pPr>
      <w:r>
        <w:rPr>
          <w:b/>
          <w:sz w:val="28"/>
          <w:szCs w:val="28"/>
          <w:lang w:eastAsia="hi-IN" w:bidi="hi-IN"/>
        </w:rPr>
        <w:t xml:space="preserve">РЕШЕНИЕ 28-ОГО ЗАСЕДАНИЯ ВСЕМИРНОГО КООРДИНАЦИОННОГО СОВЕТА </w:t>
      </w:r>
      <w:r>
        <w:rPr>
          <w:b/>
          <w:bCs/>
          <w:sz w:val="28"/>
          <w:szCs w:val="28"/>
          <w:lang w:eastAsia="hi-IN" w:bidi="hi-IN"/>
        </w:rPr>
        <w:t xml:space="preserve">РОССИЙСКИХ СООТЕЧЕСТВЕННИКОВ, </w:t>
      </w:r>
      <w:r>
        <w:rPr>
          <w:b/>
          <w:sz w:val="28"/>
          <w:szCs w:val="28"/>
          <w:lang w:eastAsia="hi-IN" w:bidi="hi-IN"/>
        </w:rPr>
        <w:t>ПРОЖИВАЮЩИХ ЗА РУБЕЖОМ</w:t>
      </w:r>
    </w:p>
    <w:p w:rsidR="00B06EB7" w:rsidRDefault="009F69C4">
      <w:pPr>
        <w:jc w:val="center"/>
        <w:rPr>
          <w:b/>
          <w:sz w:val="28"/>
          <w:szCs w:val="28"/>
          <w:lang w:eastAsia="hi-IN" w:bidi="hi-IN"/>
        </w:rPr>
      </w:pPr>
      <w:r>
        <w:rPr>
          <w:sz w:val="28"/>
          <w:szCs w:val="28"/>
          <w:lang w:eastAsia="hi-IN" w:bidi="hi-IN"/>
        </w:rPr>
        <w:t>(Москва, 16-17 мая 2017 г.</w:t>
      </w:r>
      <w:r>
        <w:rPr>
          <w:b/>
          <w:sz w:val="28"/>
          <w:szCs w:val="28"/>
          <w:lang w:eastAsia="hi-IN" w:bidi="hi-IN"/>
        </w:rPr>
        <w:t>)</w:t>
      </w:r>
    </w:p>
    <w:p w:rsidR="00B06EB7" w:rsidRDefault="00B06EB7">
      <w:pPr>
        <w:jc w:val="center"/>
        <w:rPr>
          <w:b/>
          <w:sz w:val="28"/>
          <w:szCs w:val="28"/>
          <w:lang w:eastAsia="hi-IN" w:bidi="hi-IN"/>
        </w:rPr>
      </w:pPr>
    </w:p>
    <w:p w:rsidR="00B06EB7" w:rsidRDefault="009F69C4">
      <w:pPr>
        <w:ind w:firstLine="709"/>
        <w:jc w:val="both"/>
        <w:rPr>
          <w:sz w:val="28"/>
          <w:szCs w:val="28"/>
          <w:lang w:eastAsia="hi-IN" w:bidi="hi-IN"/>
        </w:rPr>
      </w:pPr>
      <w:r>
        <w:rPr>
          <w:sz w:val="28"/>
          <w:szCs w:val="28"/>
          <w:lang w:eastAsia="hi-IN" w:bidi="hi-IN"/>
        </w:rPr>
        <w:t>Всемирный координационный совет российских соотечественников (ВКС), обсудив актуальные вопросы деятельности организаций соотечественников, принял следующее решение:</w:t>
      </w:r>
    </w:p>
    <w:p w:rsidR="00B06EB7" w:rsidRDefault="009F69C4">
      <w:pPr>
        <w:numPr>
          <w:ilvl w:val="0"/>
          <w:numId w:val="17"/>
        </w:numPr>
        <w:tabs>
          <w:tab w:val="left" w:pos="900"/>
          <w:tab w:val="left" w:pos="1080"/>
        </w:tabs>
        <w:ind w:left="0" w:firstLine="709"/>
        <w:jc w:val="both"/>
        <w:rPr>
          <w:sz w:val="28"/>
          <w:szCs w:val="28"/>
          <w:lang w:eastAsia="hi-IN" w:bidi="hi-IN"/>
        </w:rPr>
      </w:pPr>
      <w:r>
        <w:rPr>
          <w:sz w:val="28"/>
          <w:szCs w:val="28"/>
          <w:lang w:eastAsia="hi-IN" w:bidi="hi-IN"/>
        </w:rPr>
        <w:t xml:space="preserve"> Одобрить итоги работы прошедших в 2017 г. региональных конференций российских соотечественников, проживающих в странах Африки и Ближнего Востока, Европы, Северной Европы и Балтийского моря, Азиатско-Тихоокеанского региона. </w:t>
      </w:r>
      <w:r>
        <w:rPr>
          <w:bCs/>
          <w:sz w:val="28"/>
          <w:szCs w:val="28"/>
          <w:lang w:eastAsia="hi-IN" w:bidi="hi-IN"/>
        </w:rPr>
        <w:t>Просить Правительственную комиссию по делам соотечественников за рубежом  (ПКДСР) рассмотреть вопрос об участии членов ВКС в региональных конференциях.</w:t>
      </w:r>
    </w:p>
    <w:p w:rsidR="00B06EB7" w:rsidRDefault="009F69C4">
      <w:pPr>
        <w:numPr>
          <w:ilvl w:val="0"/>
          <w:numId w:val="17"/>
        </w:numPr>
        <w:tabs>
          <w:tab w:val="left" w:pos="-4111"/>
        </w:tabs>
        <w:suppressAutoHyphens w:val="0"/>
        <w:ind w:left="0" w:firstLine="709"/>
        <w:jc w:val="both"/>
        <w:rPr>
          <w:sz w:val="28"/>
          <w:szCs w:val="28"/>
          <w:lang w:eastAsia="hi-IN" w:bidi="hi-IN"/>
        </w:rPr>
      </w:pPr>
      <w:r>
        <w:rPr>
          <w:sz w:val="28"/>
          <w:szCs w:val="28"/>
          <w:lang w:eastAsia="hi-IN" w:bidi="hi-IN"/>
        </w:rPr>
        <w:t>Выразить признательность организаторам и участникам мероприятий в честь Дня Победы в Великой Отечественной войне. Особо отметить важность проведения в странах ближнего и дальнего зарубежья памятных акций, включая «Бессмертный полк» и «Георгиевская ленточка».</w:t>
      </w:r>
    </w:p>
    <w:p w:rsidR="00B06EB7" w:rsidRDefault="009F69C4">
      <w:pPr>
        <w:numPr>
          <w:ilvl w:val="0"/>
          <w:numId w:val="17"/>
        </w:numPr>
        <w:tabs>
          <w:tab w:val="left" w:pos="1080"/>
          <w:tab w:val="left" w:pos="1260"/>
          <w:tab w:val="left" w:pos="2498"/>
        </w:tabs>
        <w:ind w:left="0" w:firstLine="709"/>
        <w:jc w:val="both"/>
        <w:rPr>
          <w:bCs/>
          <w:sz w:val="28"/>
          <w:szCs w:val="28"/>
          <w:lang w:eastAsia="hi-IN" w:bidi="hi-IN"/>
        </w:rPr>
      </w:pPr>
      <w:r>
        <w:rPr>
          <w:bCs/>
          <w:sz w:val="28"/>
          <w:szCs w:val="28"/>
          <w:lang w:eastAsia="hi-IN" w:bidi="hi-IN"/>
        </w:rPr>
        <w:t> Выразить благодарность Правительству Москвы, руководству субъектов Российской Федерации за работу по восстановлению памятников советским воинам, а также в осуществлении захоронений и перезахоронений погибших.</w:t>
      </w:r>
    </w:p>
    <w:p w:rsidR="00B06EB7" w:rsidRDefault="009F69C4">
      <w:pPr>
        <w:numPr>
          <w:ilvl w:val="0"/>
          <w:numId w:val="17"/>
        </w:numPr>
        <w:tabs>
          <w:tab w:val="left" w:pos="-684"/>
          <w:tab w:val="left" w:pos="1080"/>
          <w:tab w:val="left" w:pos="1260"/>
        </w:tabs>
        <w:suppressAutoHyphens w:val="0"/>
        <w:ind w:left="0" w:firstLine="709"/>
        <w:jc w:val="both"/>
        <w:rPr>
          <w:sz w:val="28"/>
          <w:szCs w:val="28"/>
          <w:lang w:eastAsia="hi-IN" w:bidi="hi-IN"/>
        </w:rPr>
      </w:pPr>
      <w:r>
        <w:rPr>
          <w:sz w:val="28"/>
          <w:szCs w:val="28"/>
          <w:lang w:eastAsia="hi-IN" w:bidi="hi-IN"/>
        </w:rPr>
        <w:t xml:space="preserve"> Рекомендовать членам координационных советов начать работу по подготовке к выборам Президента Российской Федерации, которые состоятся в 2018 г. </w:t>
      </w:r>
    </w:p>
    <w:p w:rsidR="00B06EB7" w:rsidRDefault="009F69C4">
      <w:pPr>
        <w:tabs>
          <w:tab w:val="left" w:pos="-684"/>
          <w:tab w:val="left" w:pos="1080"/>
          <w:tab w:val="left" w:pos="1260"/>
        </w:tabs>
        <w:suppressAutoHyphens w:val="0"/>
        <w:ind w:firstLine="1077"/>
        <w:jc w:val="both"/>
        <w:rPr>
          <w:sz w:val="28"/>
          <w:szCs w:val="28"/>
          <w:lang w:eastAsia="hi-IN" w:bidi="hi-IN"/>
        </w:rPr>
      </w:pPr>
      <w:r>
        <w:rPr>
          <w:sz w:val="28"/>
          <w:szCs w:val="28"/>
          <w:lang w:eastAsia="hi-IN" w:bidi="hi-IN"/>
        </w:rPr>
        <w:t>Просить ЦИК рассмотреть возможность включения членов ВКС и региональных координационных советов (РКС) в число наблюдателей на избирательных участках за пределами Российской Федерации во время проведения выборов. В период предвыборной кампании считать важным организацию встреч соотечественников с доверенными лицами кандидатов на пост Президента Российской Федерации.</w:t>
      </w:r>
    </w:p>
    <w:p w:rsidR="00B06EB7" w:rsidRDefault="009F69C4">
      <w:pPr>
        <w:numPr>
          <w:ilvl w:val="0"/>
          <w:numId w:val="17"/>
        </w:numPr>
        <w:tabs>
          <w:tab w:val="left" w:pos="1080"/>
          <w:tab w:val="left" w:pos="1260"/>
          <w:tab w:val="left" w:pos="2498"/>
        </w:tabs>
        <w:ind w:left="0" w:firstLine="709"/>
        <w:jc w:val="both"/>
        <w:rPr>
          <w:bCs/>
          <w:sz w:val="28"/>
          <w:szCs w:val="28"/>
          <w:lang w:eastAsia="hi-IN" w:bidi="hi-IN"/>
        </w:rPr>
      </w:pPr>
      <w:r>
        <w:rPr>
          <w:bCs/>
          <w:sz w:val="28"/>
          <w:szCs w:val="28"/>
          <w:lang w:eastAsia="hi-IN" w:bidi="hi-IN"/>
        </w:rPr>
        <w:t xml:space="preserve"> Просить депутатов Государственной Думы Федерального Собрания Российской Федерации, избранным по одномандатным округам за рубежом, осуществлять контакты с зарубежными российскими избирателями.</w:t>
      </w:r>
    </w:p>
    <w:p w:rsidR="00B06EB7" w:rsidRDefault="009F69C4">
      <w:pPr>
        <w:numPr>
          <w:ilvl w:val="0"/>
          <w:numId w:val="17"/>
        </w:numPr>
        <w:tabs>
          <w:tab w:val="left" w:pos="-684"/>
          <w:tab w:val="left" w:pos="1080"/>
          <w:tab w:val="left" w:pos="1260"/>
        </w:tabs>
        <w:suppressAutoHyphens w:val="0"/>
        <w:ind w:left="0" w:firstLine="709"/>
        <w:jc w:val="both"/>
        <w:rPr>
          <w:sz w:val="28"/>
          <w:szCs w:val="28"/>
          <w:lang w:eastAsia="hi-IN" w:bidi="hi-IN"/>
        </w:rPr>
      </w:pPr>
      <w:r>
        <w:rPr>
          <w:sz w:val="28"/>
          <w:szCs w:val="28"/>
          <w:lang w:eastAsia="hi-IN" w:bidi="hi-IN"/>
        </w:rPr>
        <w:t xml:space="preserve"> Принять к сведению концепцию проведения Всемирной тематической конференции соотечественников «Столетие Русской революции: единение ради будущего» (Москва, 31 октября – 1 ноября 2017 г.). Предложить Председателю ВКС провести работу по согласованию с членами </w:t>
      </w:r>
      <w:r>
        <w:rPr>
          <w:sz w:val="28"/>
          <w:szCs w:val="28"/>
          <w:lang w:val="en-US" w:eastAsia="hi-IN" w:bidi="hi-IN"/>
        </w:rPr>
        <w:t>c</w:t>
      </w:r>
      <w:r>
        <w:rPr>
          <w:sz w:val="28"/>
          <w:szCs w:val="28"/>
          <w:lang w:eastAsia="hi-IN" w:bidi="hi-IN"/>
        </w:rPr>
        <w:t>овета возможного состава редакционной комиссии Всемирной конференции, включив в нее членов ВКС, РКС, известных соотечественников и потомков представителей первой волны эмиграции.</w:t>
      </w:r>
    </w:p>
    <w:p w:rsidR="00B06EB7" w:rsidRDefault="009F69C4">
      <w:pPr>
        <w:numPr>
          <w:ilvl w:val="0"/>
          <w:numId w:val="17"/>
        </w:numPr>
        <w:tabs>
          <w:tab w:val="left" w:pos="1080"/>
          <w:tab w:val="left" w:pos="1260"/>
        </w:tabs>
        <w:suppressAutoHyphens w:val="0"/>
        <w:ind w:left="0" w:firstLine="709"/>
        <w:jc w:val="both"/>
        <w:rPr>
          <w:bCs/>
          <w:sz w:val="28"/>
          <w:szCs w:val="28"/>
          <w:lang w:eastAsia="hi-IN" w:bidi="hi-IN"/>
        </w:rPr>
      </w:pPr>
      <w:r>
        <w:rPr>
          <w:bCs/>
          <w:sz w:val="28"/>
          <w:szCs w:val="28"/>
          <w:lang w:eastAsia="hi-IN" w:bidi="hi-IN"/>
        </w:rPr>
        <w:t xml:space="preserve"> Отметить актуальность дальнейшего расширения партнерских связей между различными организациями российских соотечественников и ВКС на основе базовых принципов движения соотечественников.</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bCs/>
          <w:sz w:val="28"/>
          <w:szCs w:val="28"/>
          <w:lang w:eastAsia="hi-IN" w:bidi="hi-IN"/>
        </w:rPr>
        <w:t xml:space="preserve"> Считать</w:t>
      </w:r>
      <w:r>
        <w:rPr>
          <w:sz w:val="28"/>
          <w:szCs w:val="28"/>
          <w:lang w:eastAsia="hi-IN" w:bidi="hi-IN"/>
        </w:rPr>
        <w:t xml:space="preserve"> целесообразным проведение регулярных встреч членов ВКС в российских профильных министерствах и ведомствах, в частности, в Министерстве образования и науки Российской Федерации, Министерстве экономического развития Российской Федерации, Федеральном агентстве по делам молодежи. Просить Правительственную комиссию по делам соотечественников за рубежом организовать подобные встречи в ходе 30-го заседания ВКС. Также просить Правительственную комиссию по делам соотечественников за рубежом организовать встречу в Союзе журналистов России.</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bCs/>
          <w:sz w:val="28"/>
          <w:szCs w:val="28"/>
          <w:lang w:eastAsia="hi-IN" w:bidi="hi-IN"/>
        </w:rPr>
        <w:t xml:space="preserve"> Считать необходимым включение Председателя ВКС в состав экспертного совета при Комитете Государственной Думы Федерального Собрания Российской Федерации по делам СНГ, евразийской интеграции и связям с соотечественниками, а также к работе совета активно привлекать экспертов из числа соотечественников, проживающих за рубежом.</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sz w:val="28"/>
          <w:szCs w:val="28"/>
          <w:lang w:eastAsia="hi-IN" w:bidi="hi-IN"/>
        </w:rPr>
        <w:t xml:space="preserve"> Председателю ВКС в ходе 29-го заседания Совета доложить о прогрессе в выработке плана создания экспертно-консультативных советов российских соотечественников при Минобрнауки России, Минэкономразвития и Росмолодежи.</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sz w:val="28"/>
          <w:szCs w:val="28"/>
          <w:lang w:eastAsia="hi-IN" w:bidi="hi-IN"/>
        </w:rPr>
        <w:t xml:space="preserve"> Отметить важность вопросов экономического взаимодействия российских соотечественников с Россией и поддержать работу группы ВКС по торгово-экономическому сотрудничеству и меценатству.</w:t>
      </w:r>
    </w:p>
    <w:p w:rsidR="00B06EB7" w:rsidRDefault="009F69C4">
      <w:pPr>
        <w:numPr>
          <w:ilvl w:val="0"/>
          <w:numId w:val="17"/>
        </w:numPr>
        <w:tabs>
          <w:tab w:val="left" w:pos="1080"/>
          <w:tab w:val="left" w:pos="1260"/>
        </w:tabs>
        <w:suppressAutoHyphens w:val="0"/>
        <w:ind w:left="0" w:firstLine="709"/>
        <w:jc w:val="both"/>
        <w:rPr>
          <w:bCs/>
          <w:sz w:val="28"/>
          <w:szCs w:val="28"/>
          <w:lang w:eastAsia="hi-IN" w:bidi="hi-IN"/>
        </w:rPr>
      </w:pPr>
      <w:r>
        <w:rPr>
          <w:bCs/>
          <w:sz w:val="28"/>
          <w:szCs w:val="28"/>
          <w:lang w:eastAsia="hi-IN" w:bidi="hi-IN"/>
        </w:rPr>
        <w:t xml:space="preserve"> Считать целесообразным создание рабочей группы по внесению предложений по совершенствованию нормативных документов о деятельности ВКС и РКС и их символики.</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bCs/>
          <w:sz w:val="28"/>
          <w:szCs w:val="28"/>
          <w:lang w:eastAsia="hi-IN" w:bidi="hi-IN"/>
        </w:rPr>
        <w:t xml:space="preserve"> Считать целесообразным организацию Институтом русского зарубежья мастер-классов для членов ВКС и председателей РКС по основам технической и информационной работы в сети интернет.</w:t>
      </w:r>
      <w:r>
        <w:rPr>
          <w:bCs/>
          <w:sz w:val="28"/>
          <w:szCs w:val="28"/>
          <w:lang w:eastAsia="hi-IN" w:bidi="hi-IN"/>
        </w:rPr>
        <w:br/>
      </w:r>
      <w:r>
        <w:rPr>
          <w:sz w:val="28"/>
          <w:szCs w:val="28"/>
          <w:lang w:eastAsia="hi-IN" w:bidi="hi-IN"/>
        </w:rPr>
        <w:t xml:space="preserve"> Шире использовать современные технологии, включая интернет-ресурсы, для обмена информацией и консолидации соотечественников.</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sz w:val="28"/>
          <w:szCs w:val="28"/>
          <w:lang w:eastAsia="hi-IN" w:bidi="hi-IN"/>
        </w:rPr>
        <w:t xml:space="preserve"> Обратиться с просьбой к ПКДСР оказать содействие в размещении материалов о деятельности организаций соотечественников и российской диаспоре в электронной энциклопедии «Википедия».</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sz w:val="28"/>
          <w:szCs w:val="28"/>
          <w:lang w:eastAsia="hi-IN" w:bidi="hi-IN"/>
        </w:rPr>
        <w:t xml:space="preserve"> Принять за основу типовое положение о сайте регионального координационного совета и доработать его с учетом рекомендаций председателей РКС. </w:t>
      </w:r>
    </w:p>
    <w:p w:rsidR="00B06EB7" w:rsidRDefault="009F69C4">
      <w:pPr>
        <w:numPr>
          <w:ilvl w:val="0"/>
          <w:numId w:val="17"/>
        </w:numPr>
        <w:tabs>
          <w:tab w:val="left" w:pos="1080"/>
          <w:tab w:val="left" w:pos="1260"/>
        </w:tabs>
        <w:suppressAutoHyphens w:val="0"/>
        <w:ind w:left="0" w:firstLine="709"/>
        <w:jc w:val="both"/>
        <w:rPr>
          <w:sz w:val="28"/>
          <w:szCs w:val="28"/>
          <w:lang w:eastAsia="hi-IN" w:bidi="hi-IN"/>
        </w:rPr>
      </w:pPr>
      <w:r>
        <w:rPr>
          <w:sz w:val="28"/>
          <w:szCs w:val="28"/>
          <w:lang w:eastAsia="hi-IN" w:bidi="hi-IN"/>
        </w:rPr>
        <w:t xml:space="preserve"> Председателям страновых и региональных координационных советов рекомендовать открыть страницы о своей деятельности в социальных сетях: «Вконтакте», «Одноклассники», «</w:t>
      </w:r>
      <w:r>
        <w:rPr>
          <w:sz w:val="28"/>
          <w:szCs w:val="28"/>
          <w:lang w:val="en-US" w:eastAsia="hi-IN" w:bidi="hi-IN"/>
        </w:rPr>
        <w:t>Facebook</w:t>
      </w:r>
      <w:r>
        <w:rPr>
          <w:sz w:val="28"/>
          <w:szCs w:val="28"/>
          <w:lang w:eastAsia="hi-IN" w:bidi="hi-IN"/>
        </w:rPr>
        <w:t>» и других.</w:t>
      </w:r>
    </w:p>
    <w:p w:rsidR="00B06EB7" w:rsidRDefault="009F69C4">
      <w:pPr>
        <w:numPr>
          <w:ilvl w:val="0"/>
          <w:numId w:val="17"/>
        </w:numPr>
        <w:tabs>
          <w:tab w:val="left" w:pos="1080"/>
          <w:tab w:val="left" w:pos="1260"/>
        </w:tabs>
        <w:suppressAutoHyphens w:val="0"/>
        <w:ind w:left="0" w:firstLine="709"/>
        <w:jc w:val="both"/>
        <w:rPr>
          <w:bCs/>
          <w:sz w:val="28"/>
          <w:szCs w:val="28"/>
          <w:lang w:eastAsia="hi-IN" w:bidi="hi-IN"/>
        </w:rPr>
      </w:pPr>
      <w:r>
        <w:rPr>
          <w:sz w:val="28"/>
          <w:szCs w:val="28"/>
          <w:lang w:eastAsia="hi-IN" w:bidi="hi-IN"/>
        </w:rPr>
        <w:t xml:space="preserve"> Учитывая</w:t>
      </w:r>
      <w:r>
        <w:rPr>
          <w:bCs/>
          <w:sz w:val="28"/>
          <w:szCs w:val="28"/>
          <w:lang w:eastAsia="hi-IN" w:bidi="hi-IN"/>
        </w:rPr>
        <w:t xml:space="preserve"> важность решения вопросов обеспечения социальных гарантий для российских соотечественников, проживающих за рубежом, просить профильные ведомства Российской Федерации рассмотреть возможность заключения в этой сфере межправительственных соглашений. </w:t>
      </w:r>
    </w:p>
    <w:p w:rsidR="00B06EB7" w:rsidRDefault="009F69C4">
      <w:pPr>
        <w:numPr>
          <w:ilvl w:val="0"/>
          <w:numId w:val="17"/>
        </w:numPr>
        <w:tabs>
          <w:tab w:val="left" w:pos="1080"/>
          <w:tab w:val="left" w:pos="1260"/>
          <w:tab w:val="left" w:pos="2498"/>
        </w:tabs>
        <w:ind w:left="0" w:firstLine="709"/>
        <w:jc w:val="both"/>
        <w:rPr>
          <w:bCs/>
          <w:sz w:val="28"/>
          <w:szCs w:val="28"/>
          <w:lang w:eastAsia="hi-IN" w:bidi="hi-IN"/>
        </w:rPr>
      </w:pPr>
      <w:r>
        <w:rPr>
          <w:bCs/>
          <w:sz w:val="28"/>
          <w:szCs w:val="28"/>
          <w:lang w:eastAsia="hi-IN" w:bidi="hi-IN"/>
        </w:rPr>
        <w:t xml:space="preserve"> Просить Россотрудничество и Минобрнауки России разработать конкретные формы и методы реализации Концепции «Русская школа за рубежом», в том числе в отношении школ дополнительного образования.</w:t>
      </w:r>
    </w:p>
    <w:p w:rsidR="00B06EB7" w:rsidRDefault="009F69C4">
      <w:pPr>
        <w:numPr>
          <w:ilvl w:val="0"/>
          <w:numId w:val="17"/>
        </w:numPr>
        <w:tabs>
          <w:tab w:val="left" w:pos="1080"/>
          <w:tab w:val="left" w:pos="1260"/>
          <w:tab w:val="left" w:pos="2498"/>
        </w:tabs>
        <w:ind w:left="0" w:firstLine="709"/>
        <w:jc w:val="both"/>
        <w:rPr>
          <w:bCs/>
          <w:sz w:val="28"/>
          <w:szCs w:val="28"/>
          <w:lang w:eastAsia="hi-IN" w:bidi="hi-IN"/>
        </w:rPr>
      </w:pPr>
      <w:r>
        <w:rPr>
          <w:bCs/>
          <w:sz w:val="28"/>
          <w:szCs w:val="28"/>
          <w:lang w:eastAsia="hi-IN" w:bidi="hi-IN"/>
        </w:rPr>
        <w:t xml:space="preserve"> Обратиться в Минобрнауки России с просьбой продолжить работу по подписанию межправительственных соглашений о взаимном признании документов о высшем, специальном и среднем образовании.</w:t>
      </w:r>
    </w:p>
    <w:p w:rsidR="00B06EB7" w:rsidRDefault="009F69C4">
      <w:pPr>
        <w:numPr>
          <w:ilvl w:val="0"/>
          <w:numId w:val="17"/>
        </w:numPr>
        <w:tabs>
          <w:tab w:val="left" w:pos="-684"/>
          <w:tab w:val="left" w:pos="1080"/>
          <w:tab w:val="left" w:pos="1260"/>
        </w:tabs>
        <w:suppressAutoHyphens w:val="0"/>
        <w:ind w:left="0" w:firstLine="709"/>
        <w:jc w:val="both"/>
        <w:rPr>
          <w:sz w:val="28"/>
          <w:szCs w:val="28"/>
          <w:lang w:eastAsia="hi-IN" w:bidi="hi-IN"/>
        </w:rPr>
      </w:pPr>
      <w:r>
        <w:rPr>
          <w:bCs/>
          <w:sz w:val="28"/>
          <w:szCs w:val="28"/>
          <w:lang w:eastAsia="hi-IN" w:bidi="hi-IN"/>
        </w:rPr>
        <w:t xml:space="preserve"> Обратиться к ПКДСР с просьбой поддержать инициативу о проведении Года российских соотечественников.</w:t>
      </w:r>
    </w:p>
    <w:p w:rsidR="00B06EB7" w:rsidRDefault="009F69C4">
      <w:pPr>
        <w:numPr>
          <w:ilvl w:val="0"/>
          <w:numId w:val="17"/>
        </w:numPr>
        <w:tabs>
          <w:tab w:val="left" w:pos="-684"/>
          <w:tab w:val="left" w:pos="1080"/>
          <w:tab w:val="left" w:pos="1260"/>
        </w:tabs>
        <w:suppressAutoHyphens w:val="0"/>
        <w:ind w:left="0" w:firstLine="709"/>
        <w:jc w:val="both"/>
        <w:rPr>
          <w:sz w:val="28"/>
          <w:szCs w:val="28"/>
          <w:lang w:eastAsia="hi-IN" w:bidi="hi-IN"/>
        </w:rPr>
      </w:pPr>
      <w:r>
        <w:rPr>
          <w:sz w:val="28"/>
          <w:szCs w:val="28"/>
          <w:lang w:eastAsia="hi-IN" w:bidi="hi-IN"/>
        </w:rPr>
        <w:t xml:space="preserve"> Исходя из важности сохранения преемственности поколений и с целью дальнейшей активизации деятельности молодежных объединений соотечественников, расширить спектр форм и методов работы с молодежью из стран зарубежья.</w:t>
      </w:r>
    </w:p>
    <w:p w:rsidR="00B06EB7" w:rsidRDefault="009F69C4">
      <w:pPr>
        <w:tabs>
          <w:tab w:val="left" w:pos="-684"/>
          <w:tab w:val="left" w:pos="1080"/>
          <w:tab w:val="left" w:pos="1260"/>
        </w:tabs>
        <w:suppressAutoHyphens w:val="0"/>
        <w:ind w:firstLine="1077"/>
        <w:jc w:val="both"/>
        <w:rPr>
          <w:sz w:val="28"/>
          <w:szCs w:val="28"/>
          <w:lang w:eastAsia="hi-IN" w:bidi="hi-IN"/>
        </w:rPr>
      </w:pPr>
      <w:r>
        <w:rPr>
          <w:sz w:val="28"/>
          <w:szCs w:val="28"/>
          <w:lang w:eastAsia="hi-IN" w:bidi="hi-IN"/>
        </w:rPr>
        <w:t>Принять обращение к ПКДСР по совершенствованию вопросов участия молодых соотечественников из регионов мира в молодежных фестивалях, слетах, образовательных программах.</w:t>
      </w:r>
    </w:p>
    <w:p w:rsidR="00B06EB7" w:rsidRDefault="009F69C4">
      <w:pPr>
        <w:numPr>
          <w:ilvl w:val="0"/>
          <w:numId w:val="17"/>
        </w:numPr>
        <w:tabs>
          <w:tab w:val="left" w:pos="1080"/>
          <w:tab w:val="left" w:pos="1260"/>
          <w:tab w:val="left" w:pos="2498"/>
        </w:tabs>
        <w:ind w:left="0" w:firstLine="709"/>
        <w:jc w:val="both"/>
        <w:rPr>
          <w:bCs/>
          <w:sz w:val="28"/>
          <w:szCs w:val="28"/>
          <w:lang w:eastAsia="hi-IN" w:bidi="hi-IN"/>
        </w:rPr>
      </w:pPr>
      <w:r>
        <w:rPr>
          <w:bCs/>
          <w:sz w:val="28"/>
          <w:szCs w:val="28"/>
          <w:lang w:eastAsia="hi-IN" w:bidi="hi-IN"/>
        </w:rPr>
        <w:t xml:space="preserve"> Разработать систему морального поощрения наиболее активных организаций на местах и их членов.</w:t>
      </w:r>
    </w:p>
    <w:p w:rsidR="00B06EB7" w:rsidRDefault="009F69C4">
      <w:pPr>
        <w:numPr>
          <w:ilvl w:val="0"/>
          <w:numId w:val="17"/>
        </w:numPr>
        <w:tabs>
          <w:tab w:val="left" w:pos="-684"/>
          <w:tab w:val="left" w:pos="1080"/>
          <w:tab w:val="left" w:pos="1260"/>
        </w:tabs>
        <w:suppressAutoHyphens w:val="0"/>
        <w:ind w:left="0" w:firstLine="709"/>
        <w:jc w:val="both"/>
        <w:rPr>
          <w:sz w:val="28"/>
          <w:szCs w:val="28"/>
          <w:lang w:eastAsia="hi-IN" w:bidi="hi-IN"/>
        </w:rPr>
      </w:pPr>
      <w:r>
        <w:rPr>
          <w:sz w:val="28"/>
          <w:szCs w:val="28"/>
          <w:lang w:eastAsia="hi-IN" w:bidi="hi-IN"/>
        </w:rPr>
        <w:t xml:space="preserve"> Положительно оценить работу Фонда поддержки и защиты прав соотечественников, проживающих за рубежом, и поддержать инициативу по созданию новых центров правовой помощи в различных регионах ближнего и дальнего зарубежья.</w:t>
      </w:r>
    </w:p>
    <w:p w:rsidR="00B06EB7" w:rsidRDefault="009F69C4">
      <w:pPr>
        <w:numPr>
          <w:ilvl w:val="0"/>
          <w:numId w:val="17"/>
        </w:numPr>
        <w:tabs>
          <w:tab w:val="left" w:pos="-684"/>
          <w:tab w:val="left" w:pos="1080"/>
          <w:tab w:val="left" w:pos="1260"/>
        </w:tabs>
        <w:suppressAutoHyphens w:val="0"/>
        <w:ind w:left="0" w:firstLine="709"/>
        <w:jc w:val="both"/>
        <w:rPr>
          <w:sz w:val="28"/>
          <w:szCs w:val="28"/>
          <w:lang w:eastAsia="hi-IN" w:bidi="hi-IN"/>
        </w:rPr>
      </w:pPr>
      <w:r>
        <w:rPr>
          <w:bCs/>
          <w:sz w:val="28"/>
          <w:szCs w:val="28"/>
          <w:lang w:eastAsia="hi-IN" w:bidi="hi-IN"/>
        </w:rPr>
        <w:t xml:space="preserve"> Выразить благодарность за участие в работе заседания представителям Государственной Думы Федерального Собрания Российской Федерации, МИД России, Россотрудничества, Фонда поддержки и защиты прав соотечественников, проживающих за рубежом, Московского дома соотечественника, Института русского зарубежья, Дома русского зарубежья им.А.Солженицына, Института стран СНГ.</w:t>
      </w:r>
    </w:p>
    <w:p w:rsidR="00B06EB7" w:rsidRDefault="009F69C4">
      <w:pPr>
        <w:numPr>
          <w:ilvl w:val="0"/>
          <w:numId w:val="17"/>
        </w:numPr>
        <w:tabs>
          <w:tab w:val="left" w:pos="1080"/>
          <w:tab w:val="left" w:pos="1260"/>
          <w:tab w:val="left" w:pos="2498"/>
        </w:tabs>
        <w:suppressAutoHyphens w:val="0"/>
        <w:ind w:left="0" w:firstLine="709"/>
        <w:jc w:val="both"/>
        <w:rPr>
          <w:bCs/>
          <w:sz w:val="28"/>
          <w:szCs w:val="28"/>
          <w:lang w:eastAsia="hi-IN" w:bidi="hi-IN"/>
        </w:rPr>
      </w:pPr>
      <w:r>
        <w:rPr>
          <w:bCs/>
          <w:sz w:val="28"/>
          <w:szCs w:val="28"/>
          <w:lang w:eastAsia="hi-IN" w:bidi="hi-IN"/>
        </w:rPr>
        <w:t xml:space="preserve"> Высоко оценить правозащитную деятельность российских соотечественников в странах Прибалтики. Принять заявление ВКС по этому вопросу.</w:t>
      </w:r>
    </w:p>
    <w:p w:rsidR="00B06EB7" w:rsidRDefault="009F69C4">
      <w:pPr>
        <w:numPr>
          <w:ilvl w:val="0"/>
          <w:numId w:val="17"/>
        </w:numPr>
        <w:tabs>
          <w:tab w:val="left" w:pos="1080"/>
          <w:tab w:val="left" w:pos="1260"/>
          <w:tab w:val="left" w:pos="2498"/>
        </w:tabs>
        <w:ind w:left="0" w:firstLine="709"/>
        <w:jc w:val="both"/>
        <w:rPr>
          <w:bCs/>
          <w:sz w:val="28"/>
          <w:szCs w:val="28"/>
          <w:lang w:eastAsia="hi-IN" w:bidi="hi-IN"/>
        </w:rPr>
      </w:pPr>
      <w:r>
        <w:rPr>
          <w:bCs/>
          <w:sz w:val="28"/>
          <w:szCs w:val="28"/>
          <w:lang w:eastAsia="hi-IN" w:bidi="hi-IN"/>
        </w:rPr>
        <w:t xml:space="preserve"> Поручить председателю ВКС М.В.Дроздову проинформировать о результатах проделанной работы по выполнению данного решения на 29-ом заседании ВКС (30 октября, 2017 г.).</w:t>
      </w:r>
    </w:p>
    <w:p w:rsidR="00B06EB7" w:rsidRDefault="00B06EB7">
      <w:pPr>
        <w:rPr>
          <w:sz w:val="28"/>
          <w:szCs w:val="28"/>
          <w:lang w:eastAsia="hi-IN" w:bidi="hi-IN"/>
        </w:rPr>
      </w:pPr>
    </w:p>
    <w:p w:rsidR="00B06EB7" w:rsidRDefault="00B06EB7">
      <w:pPr>
        <w:rPr>
          <w:sz w:val="28"/>
          <w:szCs w:val="28"/>
          <w:lang w:eastAsia="hi-IN" w:bidi="hi-IN"/>
        </w:rPr>
      </w:pPr>
    </w:p>
    <w:p w:rsidR="00B06EB7" w:rsidRDefault="009F69C4">
      <w:pPr>
        <w:rPr>
          <w:sz w:val="28"/>
          <w:szCs w:val="28"/>
          <w:lang w:eastAsia="hi-IN" w:bidi="hi-IN"/>
        </w:rPr>
      </w:pPr>
      <w:r>
        <w:rPr>
          <w:sz w:val="28"/>
          <w:szCs w:val="28"/>
          <w:lang w:eastAsia="hi-IN" w:bidi="hi-IN"/>
        </w:rPr>
        <w:t xml:space="preserve">Председатель Всемирного координационного </w:t>
      </w:r>
      <w:r>
        <w:rPr>
          <w:sz w:val="28"/>
          <w:szCs w:val="28"/>
          <w:lang w:eastAsia="hi-IN" w:bidi="hi-IN"/>
        </w:rPr>
        <w:br/>
        <w:t>совета российских соотечественников</w:t>
      </w:r>
      <w:r>
        <w:rPr>
          <w:sz w:val="28"/>
          <w:szCs w:val="28"/>
          <w:lang w:eastAsia="hi-IN" w:bidi="hi-IN"/>
        </w:rPr>
        <w:tab/>
        <w:t>М.Дроздов</w:t>
      </w:r>
    </w:p>
    <w:p w:rsidR="00B06EB7" w:rsidRDefault="00B06EB7">
      <w:pPr>
        <w:rPr>
          <w:sz w:val="28"/>
          <w:szCs w:val="28"/>
          <w:lang w:eastAsia="hi-IN" w:bidi="hi-IN"/>
        </w:rPr>
      </w:pPr>
    </w:p>
    <w:p w:rsidR="00B06EB7" w:rsidRDefault="009F69C4">
      <w:pPr>
        <w:jc w:val="both"/>
        <w:rPr>
          <w:sz w:val="28"/>
          <w:szCs w:val="28"/>
          <w:lang w:eastAsia="hi-IN" w:bidi="hi-IN"/>
        </w:rPr>
      </w:pPr>
      <w:r>
        <w:rPr>
          <w:sz w:val="28"/>
          <w:szCs w:val="28"/>
          <w:lang w:eastAsia="hi-IN" w:bidi="hi-IN"/>
        </w:rPr>
        <w:t>17 мая 2017 г., Москва</w:t>
      </w:r>
    </w:p>
    <w:p w:rsidR="00B06EB7" w:rsidRDefault="00B06EB7">
      <w:pPr>
        <w:rPr>
          <w:sz w:val="20"/>
          <w:szCs w:val="20"/>
          <w:lang w:eastAsia="hi-IN" w:bidi="hi-IN"/>
        </w:rPr>
      </w:pPr>
    </w:p>
    <w:p w:rsidR="00B06EB7" w:rsidRDefault="009F69C4">
      <w:pPr>
        <w:suppressAutoHyphens w:val="0"/>
        <w:jc w:val="right"/>
        <w:rPr>
          <w:i/>
          <w:sz w:val="32"/>
          <w:szCs w:val="32"/>
          <w:lang w:eastAsia="hi-IN" w:bidi="hi-IN"/>
        </w:rPr>
      </w:pPr>
      <w:r>
        <w:rPr>
          <w:i/>
          <w:sz w:val="32"/>
          <w:szCs w:val="32"/>
          <w:lang w:eastAsia="hi-IN" w:bidi="hi-IN"/>
        </w:rPr>
        <w:t>Приложение</w:t>
      </w:r>
    </w:p>
    <w:p w:rsidR="00B06EB7" w:rsidRDefault="009F69C4">
      <w:pPr>
        <w:suppressAutoHyphens w:val="0"/>
        <w:jc w:val="right"/>
        <w:rPr>
          <w:sz w:val="32"/>
          <w:szCs w:val="32"/>
          <w:lang w:eastAsia="hi-IN" w:bidi="hi-IN"/>
        </w:rPr>
      </w:pPr>
      <w:r>
        <w:rPr>
          <w:sz w:val="32"/>
          <w:szCs w:val="32"/>
          <w:lang w:eastAsia="hi-IN" w:bidi="hi-IN"/>
        </w:rPr>
        <w:t>Комитету местных</w:t>
      </w:r>
      <w:r>
        <w:rPr>
          <w:sz w:val="32"/>
          <w:szCs w:val="32"/>
          <w:lang w:eastAsia="hi-IN" w:bidi="hi-IN"/>
        </w:rPr>
        <w:br/>
        <w:t>и региональных властей Совета Европы</w:t>
      </w:r>
    </w:p>
    <w:p w:rsidR="00B06EB7" w:rsidRDefault="00B06EB7">
      <w:pPr>
        <w:suppressAutoHyphens w:val="0"/>
        <w:rPr>
          <w:sz w:val="28"/>
          <w:szCs w:val="28"/>
          <w:lang w:eastAsia="hi-IN" w:bidi="hi-IN"/>
        </w:rPr>
      </w:pPr>
    </w:p>
    <w:p w:rsidR="00B06EB7" w:rsidRDefault="009F69C4">
      <w:pPr>
        <w:suppressAutoHyphens w:val="0"/>
        <w:jc w:val="center"/>
        <w:rPr>
          <w:b/>
          <w:sz w:val="28"/>
          <w:szCs w:val="28"/>
          <w:lang w:eastAsia="hi-IN" w:bidi="hi-IN"/>
        </w:rPr>
      </w:pPr>
      <w:r>
        <w:rPr>
          <w:b/>
          <w:sz w:val="28"/>
          <w:szCs w:val="28"/>
          <w:lang w:eastAsia="hi-IN" w:bidi="hi-IN"/>
        </w:rPr>
        <w:t>Заявление</w:t>
      </w:r>
      <w:r>
        <w:rPr>
          <w:b/>
          <w:sz w:val="28"/>
          <w:szCs w:val="28"/>
          <w:lang w:eastAsia="hi-IN" w:bidi="hi-IN"/>
        </w:rPr>
        <w:br/>
        <w:t>Всемирного координационного совета российских соотечественников, проживающих за рубежом, в связи с предстоящими в Латвии</w:t>
      </w:r>
      <w:r>
        <w:rPr>
          <w:b/>
          <w:sz w:val="28"/>
          <w:szCs w:val="28"/>
          <w:lang w:eastAsia="hi-IN" w:bidi="hi-IN"/>
        </w:rPr>
        <w:br/>
        <w:t xml:space="preserve"> 3 июня 2017 г. выборами в местные органы власти</w:t>
      </w:r>
    </w:p>
    <w:p w:rsidR="00B06EB7" w:rsidRDefault="00B06EB7">
      <w:pPr>
        <w:suppressAutoHyphens w:val="0"/>
        <w:rPr>
          <w:sz w:val="28"/>
          <w:szCs w:val="28"/>
          <w:lang w:eastAsia="hi-IN" w:bidi="hi-IN"/>
        </w:rPr>
      </w:pPr>
    </w:p>
    <w:p w:rsidR="00B06EB7" w:rsidRDefault="009F69C4">
      <w:pPr>
        <w:suppressAutoHyphens w:val="0"/>
        <w:ind w:firstLine="709"/>
        <w:jc w:val="both"/>
        <w:rPr>
          <w:sz w:val="28"/>
          <w:szCs w:val="28"/>
          <w:lang w:eastAsia="hi-IN" w:bidi="hi-IN"/>
        </w:rPr>
      </w:pPr>
      <w:r>
        <w:rPr>
          <w:sz w:val="28"/>
          <w:szCs w:val="28"/>
          <w:lang w:eastAsia="hi-IN" w:bidi="hi-IN"/>
        </w:rPr>
        <w:t>Всемирный координационный  совет российских соотечественников, проживающих за рубежом, выражает серьезную озабоченность фактом сохранения массового безгражданства в Латвии.</w:t>
      </w:r>
    </w:p>
    <w:p w:rsidR="00B06EB7" w:rsidRDefault="009F69C4">
      <w:pPr>
        <w:suppressAutoHyphens w:val="0"/>
        <w:ind w:firstLine="709"/>
        <w:jc w:val="both"/>
        <w:rPr>
          <w:sz w:val="28"/>
          <w:szCs w:val="28"/>
          <w:lang w:eastAsia="hi-IN" w:bidi="hi-IN"/>
        </w:rPr>
      </w:pPr>
      <w:r>
        <w:rPr>
          <w:sz w:val="28"/>
          <w:szCs w:val="28"/>
          <w:lang w:eastAsia="hi-IN" w:bidi="hi-IN"/>
        </w:rPr>
        <w:t>3 июня 2017 г., когда в Латвии состоятся выборы в местные органы власти, около 250 тысяч постоянных жителей, законопослушных налогоплательщиков, в очередной раз будут лишены права избирать и быть избранными, т.е. влиять на политику развития территорий своего проживания.</w:t>
      </w:r>
    </w:p>
    <w:p w:rsidR="00B06EB7" w:rsidRDefault="009F69C4">
      <w:pPr>
        <w:suppressAutoHyphens w:val="0"/>
        <w:ind w:firstLine="709"/>
        <w:jc w:val="both"/>
        <w:rPr>
          <w:sz w:val="28"/>
          <w:szCs w:val="28"/>
          <w:lang w:eastAsia="hi-IN" w:bidi="hi-IN"/>
        </w:rPr>
      </w:pPr>
      <w:r>
        <w:rPr>
          <w:sz w:val="28"/>
          <w:szCs w:val="28"/>
          <w:lang w:eastAsia="hi-IN" w:bidi="hi-IN"/>
        </w:rPr>
        <w:t>Всемирный координационный  совет российских соотечественников, проживающих за рубежом, поддерживает вывод ПАСЕ от 08.11.2002 г. о формировании в Латвии из-за  существования массового безгражданства долговременного дефицита демократии, а также вывод Европейского парламента от 09.09.2015 г. о том, что массовое безгражданство является формой политической дискриминации части населения.</w:t>
      </w:r>
    </w:p>
    <w:p w:rsidR="00B06EB7" w:rsidRDefault="009F69C4">
      <w:pPr>
        <w:jc w:val="right"/>
        <w:rPr>
          <w:sz w:val="28"/>
          <w:szCs w:val="28"/>
          <w:lang w:eastAsia="hi-IN" w:bidi="hi-IN"/>
        </w:rPr>
      </w:pPr>
      <w:r>
        <w:rPr>
          <w:sz w:val="28"/>
          <w:szCs w:val="28"/>
          <w:lang w:eastAsia="hi-IN" w:bidi="hi-IN"/>
        </w:rPr>
        <w:t xml:space="preserve">Всемирный координационный </w:t>
      </w:r>
      <w:r>
        <w:rPr>
          <w:sz w:val="28"/>
          <w:szCs w:val="28"/>
          <w:lang w:eastAsia="hi-IN" w:bidi="hi-IN"/>
        </w:rPr>
        <w:br/>
        <w:t>совет российских соотечественников</w:t>
      </w:r>
      <w:r>
        <w:rPr>
          <w:sz w:val="28"/>
          <w:szCs w:val="28"/>
          <w:lang w:eastAsia="hi-IN" w:bidi="hi-IN"/>
        </w:rPr>
        <w:tab/>
      </w:r>
    </w:p>
    <w:p w:rsidR="00B06EB7" w:rsidRDefault="009F69C4">
      <w:pPr>
        <w:jc w:val="right"/>
        <w:rPr>
          <w:sz w:val="28"/>
          <w:szCs w:val="28"/>
          <w:lang w:eastAsia="hi-IN" w:bidi="hi-IN"/>
        </w:rPr>
      </w:pPr>
      <w:r>
        <w:rPr>
          <w:sz w:val="28"/>
          <w:szCs w:val="28"/>
          <w:lang w:eastAsia="hi-IN" w:bidi="hi-IN"/>
        </w:rPr>
        <w:tab/>
      </w:r>
      <w:r>
        <w:rPr>
          <w:sz w:val="28"/>
          <w:szCs w:val="28"/>
          <w:lang w:eastAsia="hi-IN" w:bidi="hi-IN"/>
        </w:rPr>
        <w:tab/>
      </w:r>
      <w:r>
        <w:rPr>
          <w:sz w:val="28"/>
          <w:szCs w:val="28"/>
          <w:lang w:eastAsia="hi-IN" w:bidi="hi-IN"/>
        </w:rPr>
        <w:tab/>
      </w:r>
    </w:p>
    <w:p w:rsidR="00B06EB7" w:rsidRDefault="009F69C4">
      <w:pPr>
        <w:jc w:val="right"/>
        <w:rPr>
          <w:sz w:val="28"/>
          <w:szCs w:val="28"/>
          <w:lang w:eastAsia="hi-IN" w:bidi="hi-IN"/>
        </w:rPr>
      </w:pPr>
      <w:r>
        <w:rPr>
          <w:sz w:val="28"/>
          <w:szCs w:val="28"/>
          <w:lang w:eastAsia="hi-IN" w:bidi="hi-IN"/>
        </w:rPr>
        <w:t>17 мая 2017 г., Москва</w:t>
      </w:r>
    </w:p>
    <w:p w:rsidR="00B06EB7" w:rsidRDefault="00B06EB7">
      <w:pPr>
        <w:spacing w:line="360" w:lineRule="auto"/>
        <w:ind w:left="357"/>
        <w:rPr>
          <w:sz w:val="28"/>
          <w:szCs w:val="28"/>
          <w:lang w:eastAsia="hi-IN" w:bidi="hi-IN"/>
        </w:rPr>
      </w:pPr>
    </w:p>
    <w:p w:rsidR="00B06EB7" w:rsidRDefault="00B06EB7">
      <w:pPr>
        <w:suppressAutoHyphens w:val="0"/>
        <w:jc w:val="center"/>
        <w:rPr>
          <w:b/>
          <w:sz w:val="27"/>
          <w:szCs w:val="28"/>
          <w:lang w:eastAsia="ru-RU"/>
        </w:rPr>
      </w:pPr>
    </w:p>
    <w:p w:rsidR="00B06EB7" w:rsidRDefault="009F69C4">
      <w:pPr>
        <w:jc w:val="center"/>
        <w:rPr>
          <w:b/>
          <w:sz w:val="27"/>
          <w:szCs w:val="28"/>
          <w:lang w:eastAsia="zh-CN"/>
        </w:rPr>
      </w:pPr>
      <w:r>
        <w:rPr>
          <w:b/>
          <w:sz w:val="27"/>
          <w:szCs w:val="28"/>
          <w:lang w:eastAsia="zh-CN"/>
        </w:rPr>
        <w:t xml:space="preserve">КОНЦЕПЦИЯ </w:t>
      </w:r>
    </w:p>
    <w:p w:rsidR="00B06EB7" w:rsidRDefault="009F69C4">
      <w:pPr>
        <w:jc w:val="center"/>
        <w:rPr>
          <w:b/>
          <w:sz w:val="27"/>
          <w:szCs w:val="28"/>
          <w:lang w:eastAsia="zh-CN"/>
        </w:rPr>
      </w:pPr>
      <w:r>
        <w:rPr>
          <w:b/>
          <w:sz w:val="27"/>
          <w:szCs w:val="28"/>
          <w:lang w:eastAsia="zh-CN"/>
        </w:rPr>
        <w:t>проведения Всемирной тематической конференции соотечественников</w:t>
      </w:r>
    </w:p>
    <w:p w:rsidR="00B06EB7" w:rsidRDefault="009F69C4">
      <w:pPr>
        <w:jc w:val="center"/>
        <w:rPr>
          <w:b/>
          <w:sz w:val="27"/>
          <w:szCs w:val="28"/>
          <w:lang w:eastAsia="zh-CN"/>
        </w:rPr>
      </w:pPr>
      <w:r>
        <w:rPr>
          <w:b/>
          <w:sz w:val="27"/>
          <w:szCs w:val="28"/>
          <w:lang w:eastAsia="zh-CN"/>
        </w:rPr>
        <w:t>«Столетие Русской революции: единение ради будущего»</w:t>
      </w:r>
    </w:p>
    <w:p w:rsidR="00B06EB7" w:rsidRDefault="009F69C4">
      <w:pPr>
        <w:jc w:val="center"/>
        <w:rPr>
          <w:b/>
          <w:sz w:val="27"/>
          <w:szCs w:val="28"/>
          <w:lang w:eastAsia="zh-CN"/>
        </w:rPr>
      </w:pPr>
      <w:r>
        <w:rPr>
          <w:b/>
          <w:sz w:val="27"/>
          <w:szCs w:val="28"/>
          <w:lang w:eastAsia="zh-CN"/>
        </w:rPr>
        <w:t>(Москва, 31 октября – 1 ноября 2017 г.)</w:t>
      </w:r>
    </w:p>
    <w:p w:rsidR="00B06EB7" w:rsidRDefault="00B06EB7">
      <w:pPr>
        <w:ind w:firstLine="709"/>
        <w:jc w:val="both"/>
        <w:rPr>
          <w:sz w:val="27"/>
          <w:szCs w:val="28"/>
          <w:lang w:eastAsia="zh-CN"/>
        </w:rPr>
      </w:pPr>
    </w:p>
    <w:p w:rsidR="00B06EB7" w:rsidRDefault="009F69C4">
      <w:pPr>
        <w:ind w:firstLine="709"/>
        <w:jc w:val="both"/>
        <w:rPr>
          <w:b/>
          <w:bCs/>
          <w:sz w:val="27"/>
          <w:szCs w:val="28"/>
          <w:lang w:eastAsia="zh-CN"/>
        </w:rPr>
      </w:pPr>
      <w:r>
        <w:rPr>
          <w:sz w:val="27"/>
          <w:szCs w:val="28"/>
          <w:lang w:eastAsia="zh-CN"/>
        </w:rPr>
        <w:t xml:space="preserve">В год </w:t>
      </w:r>
      <w:r>
        <w:rPr>
          <w:sz w:val="27"/>
          <w:szCs w:val="28"/>
        </w:rPr>
        <w:t>столетия</w:t>
      </w:r>
      <w:r>
        <w:rPr>
          <w:sz w:val="27"/>
          <w:szCs w:val="28"/>
          <w:lang w:eastAsia="zh-CN"/>
        </w:rPr>
        <w:t xml:space="preserve"> Русской революции важно продолжить объективный анализ событий, ставших одной из основных причин </w:t>
      </w:r>
      <w:r>
        <w:rPr>
          <w:sz w:val="27"/>
          <w:szCs w:val="28"/>
        </w:rPr>
        <w:t xml:space="preserve">формирования уникальной российской диаспоры, проживающей ныне практически во всех странах мира. </w:t>
      </w:r>
      <w:r>
        <w:rPr>
          <w:sz w:val="27"/>
          <w:szCs w:val="28"/>
          <w:lang w:eastAsia="en-US"/>
        </w:rPr>
        <w:t xml:space="preserve">В этом контексте считали бы целесообразным созвать в Москве 31 октября - 1 ноября с.г. Всемирную тематическую конференцию </w:t>
      </w:r>
      <w:r>
        <w:rPr>
          <w:sz w:val="27"/>
          <w:szCs w:val="28"/>
          <w:lang w:eastAsia="zh-CN"/>
        </w:rPr>
        <w:t xml:space="preserve">«Столетие Русской революции: единение ради будущего», </w:t>
      </w:r>
      <w:r>
        <w:rPr>
          <w:sz w:val="27"/>
          <w:szCs w:val="28"/>
          <w:lang w:eastAsia="en-US"/>
        </w:rPr>
        <w:t>приурочив ее ко Дню народного единства.</w:t>
      </w:r>
    </w:p>
    <w:p w:rsidR="00B06EB7" w:rsidRDefault="009F69C4">
      <w:pPr>
        <w:ind w:firstLine="709"/>
        <w:jc w:val="both"/>
        <w:rPr>
          <w:sz w:val="27"/>
          <w:szCs w:val="28"/>
          <w:lang w:eastAsia="zh-CN"/>
        </w:rPr>
      </w:pPr>
      <w:r>
        <w:rPr>
          <w:bCs/>
          <w:sz w:val="27"/>
          <w:szCs w:val="28"/>
          <w:lang w:eastAsia="zh-CN"/>
        </w:rPr>
        <w:t>Цель</w:t>
      </w:r>
      <w:r>
        <w:rPr>
          <w:sz w:val="27"/>
          <w:szCs w:val="28"/>
          <w:lang w:eastAsia="zh-CN"/>
        </w:rPr>
        <w:t xml:space="preserve"> намечаемого мероприятия заключается в формировании в среде нашей диаспоры более широкого понимания характера одного из эпохальных событий отечественной истории во всей его сложности и многогранности, осознания недопустимости новых расколов и дальнейшей консолидации российской зарубежной общины </w:t>
      </w:r>
      <w:r>
        <w:rPr>
          <w:iCs/>
          <w:sz w:val="27"/>
          <w:szCs w:val="28"/>
          <w:lang w:eastAsia="zh-CN"/>
        </w:rPr>
        <w:t xml:space="preserve">на основе общих подходов к столетней годовщине революции и к строительству современной мощной России. </w:t>
      </w:r>
      <w:r>
        <w:rPr>
          <w:sz w:val="27"/>
          <w:szCs w:val="28"/>
          <w:lang w:eastAsia="en-US"/>
        </w:rPr>
        <w:t xml:space="preserve">В связи с предстоящей 100-летней годовщиной революции Президент Российской Федерации В.В. Путин отметил, </w:t>
      </w:r>
      <w:r>
        <w:rPr>
          <w:sz w:val="27"/>
          <w:szCs w:val="28"/>
          <w:lang w:eastAsia="zh-CN"/>
        </w:rPr>
        <w:t xml:space="preserve">что «мы единый народ, мы один народ, и Россия у нас одна». </w:t>
      </w:r>
    </w:p>
    <w:p w:rsidR="00B06EB7" w:rsidRDefault="009F69C4">
      <w:pPr>
        <w:widowControl w:val="0"/>
        <w:tabs>
          <w:tab w:val="left" w:pos="4680"/>
        </w:tabs>
        <w:ind w:firstLine="709"/>
        <w:jc w:val="both"/>
        <w:rPr>
          <w:sz w:val="27"/>
          <w:szCs w:val="28"/>
          <w:lang w:eastAsia="zh-CN"/>
        </w:rPr>
      </w:pPr>
      <w:r>
        <w:rPr>
          <w:sz w:val="27"/>
          <w:szCs w:val="28"/>
          <w:lang w:eastAsia="zh-TW"/>
        </w:rPr>
        <w:t xml:space="preserve">Интерес у представителей наших зарубежных общин к событиям </w:t>
      </w:r>
      <w:r>
        <w:rPr>
          <w:sz w:val="27"/>
          <w:szCs w:val="28"/>
          <w:lang w:eastAsia="zh-TW"/>
        </w:rPr>
        <w:br/>
        <w:t xml:space="preserve">1917 года исключительно велик. </w:t>
      </w:r>
      <w:r>
        <w:rPr>
          <w:bCs/>
          <w:sz w:val="27"/>
          <w:szCs w:val="28"/>
        </w:rPr>
        <w:t xml:space="preserve">В этом контексте нельзя не упомянуть решение пятого Всемирного конгресса российских соотечественников, (Москва, ноябрь 2015 г.), в котором поддерживается идея создания в 2017 г. Памятника примирения в Крыму как символа дальнейшего укрепления гражданского согласия в обществе.  </w:t>
      </w:r>
    </w:p>
    <w:p w:rsidR="00B06EB7" w:rsidRDefault="009F69C4">
      <w:pPr>
        <w:ind w:firstLine="709"/>
        <w:jc w:val="both"/>
        <w:rPr>
          <w:sz w:val="27"/>
          <w:szCs w:val="28"/>
          <w:lang w:eastAsia="zh-CN"/>
        </w:rPr>
      </w:pPr>
      <w:r>
        <w:rPr>
          <w:sz w:val="27"/>
          <w:szCs w:val="28"/>
          <w:lang w:eastAsia="zh-CN"/>
        </w:rPr>
        <w:t xml:space="preserve">Согласно распоряжению Президента Российской Федерации от 19 декабря 2016 г. создан Организационный комитет по подготовке и проведению мероприятий, посвященных 100-летию Революции 1917 года в России, работающий под </w:t>
      </w:r>
      <w:r>
        <w:rPr>
          <w:sz w:val="27"/>
          <w:szCs w:val="28"/>
          <w:lang w:eastAsia="zh-TW"/>
        </w:rPr>
        <w:t>руководством ректора МГИМО МИД России А.В.Торкунова</w:t>
      </w:r>
      <w:r>
        <w:rPr>
          <w:sz w:val="27"/>
          <w:szCs w:val="28"/>
          <w:lang w:eastAsia="zh-CN"/>
        </w:rPr>
        <w:t xml:space="preserve">. В его состав вошли известные соотечественники - потомки первой постреволюционной волны эмиграции, - князья Н.Д.Лобанов-Ростовский, А.А.Трубецкой, Д.М.Шаховской, которые много сделали для сохранения культурного и исторического наследия России за рубежом. </w:t>
      </w:r>
    </w:p>
    <w:p w:rsidR="00B06EB7" w:rsidRDefault="009F69C4">
      <w:pPr>
        <w:ind w:firstLine="709"/>
        <w:jc w:val="both"/>
        <w:rPr>
          <w:sz w:val="27"/>
          <w:szCs w:val="28"/>
          <w:lang w:eastAsia="zh-CN"/>
        </w:rPr>
      </w:pPr>
      <w:r>
        <w:rPr>
          <w:sz w:val="27"/>
          <w:szCs w:val="28"/>
          <w:lang w:eastAsia="zh-CN"/>
        </w:rPr>
        <w:t>На конференцию, которую планируется провести под эгидой Правительственной комиссии по делам соотечественников за рубежом и Всемирного координационного совета российских соотечественников, проживающих за рубежом, предполагается пригласить 155 руководителей и активистов общественных организаций соотечественников из 91 страны мира. В течение двух рабочих дней намечено проведение пленарных заседаний и работа в следующих тематических секциях:</w:t>
      </w:r>
    </w:p>
    <w:p w:rsidR="00B06EB7" w:rsidRDefault="009F69C4">
      <w:pPr>
        <w:ind w:firstLine="709"/>
        <w:jc w:val="both"/>
        <w:rPr>
          <w:sz w:val="27"/>
          <w:szCs w:val="28"/>
          <w:lang w:eastAsia="zh-CN"/>
        </w:rPr>
      </w:pPr>
      <w:r>
        <w:rPr>
          <w:sz w:val="27"/>
          <w:szCs w:val="28"/>
          <w:lang w:eastAsia="zh-CN"/>
        </w:rPr>
        <w:t>Секция 1. «Русская революция и российская община за рубежом».</w:t>
      </w:r>
    </w:p>
    <w:p w:rsidR="00B06EB7" w:rsidRDefault="009F69C4">
      <w:pPr>
        <w:ind w:firstLine="709"/>
        <w:jc w:val="both"/>
        <w:rPr>
          <w:sz w:val="27"/>
          <w:szCs w:val="28"/>
          <w:lang w:eastAsia="zh-CN"/>
        </w:rPr>
      </w:pPr>
      <w:r>
        <w:rPr>
          <w:sz w:val="27"/>
          <w:szCs w:val="28"/>
          <w:lang w:eastAsia="zh-CN"/>
        </w:rPr>
        <w:t xml:space="preserve">Секция 2. </w:t>
      </w:r>
      <w:r>
        <w:rPr>
          <w:sz w:val="27"/>
          <w:szCs w:val="28"/>
          <w:lang w:eastAsia="en-US"/>
        </w:rPr>
        <w:t>«Вклад молодого поколения соотечественников в сохранение русского языка, русской культуры и исторического наследия России за рубежом».</w:t>
      </w:r>
    </w:p>
    <w:p w:rsidR="00B06EB7" w:rsidRDefault="009F69C4">
      <w:pPr>
        <w:ind w:firstLine="709"/>
        <w:jc w:val="both"/>
        <w:rPr>
          <w:sz w:val="27"/>
          <w:szCs w:val="28"/>
          <w:lang w:eastAsia="zh-CN"/>
        </w:rPr>
      </w:pPr>
      <w:r>
        <w:rPr>
          <w:sz w:val="27"/>
          <w:szCs w:val="28"/>
          <w:lang w:eastAsia="zh-CN"/>
        </w:rPr>
        <w:t>Секция 3. Развитие СМИ организаций российских соотечественников.</w:t>
      </w:r>
    </w:p>
    <w:p w:rsidR="00B06EB7" w:rsidRDefault="009F69C4">
      <w:pPr>
        <w:ind w:firstLine="709"/>
        <w:jc w:val="both"/>
        <w:rPr>
          <w:sz w:val="27"/>
          <w:szCs w:val="28"/>
        </w:rPr>
      </w:pPr>
      <w:r>
        <w:rPr>
          <w:sz w:val="27"/>
          <w:szCs w:val="28"/>
          <w:lang w:eastAsia="zh-CN"/>
        </w:rPr>
        <w:t xml:space="preserve">В соответствии со сложившейся практикой в качестве культурной программы для соотечественников - делегатов конференции предлагается организовать при содействии Правительства Москвы посещение 31 октября с.г. одного из московских театров, а также с 29 октября по 4 ноября с.г. бесплатное посещение трех московских музеев - Государственного исторического музея, Третьяковской галереи и Музея изобразительных искусств им. А.С.Пушкина. </w:t>
      </w:r>
    </w:p>
    <w:p w:rsidR="00B06EB7" w:rsidRDefault="00B06EB7">
      <w:pPr>
        <w:pStyle w:val="a5"/>
        <w:spacing w:line="240" w:lineRule="auto"/>
        <w:ind w:firstLine="0"/>
        <w:jc w:val="center"/>
      </w:pPr>
    </w:p>
    <w:p w:rsidR="00B06EB7" w:rsidRDefault="009F69C4">
      <w:pPr>
        <w:pStyle w:val="a5"/>
        <w:spacing w:line="240" w:lineRule="auto"/>
        <w:ind w:firstLine="0"/>
        <w:jc w:val="center"/>
        <w:rPr>
          <w:b/>
          <w:szCs w:val="28"/>
        </w:rPr>
      </w:pPr>
      <w:r>
        <w:rPr>
          <w:b/>
          <w:szCs w:val="28"/>
        </w:rPr>
        <w:t>Резолюция</w:t>
      </w:r>
    </w:p>
    <w:p w:rsidR="00B06EB7" w:rsidRDefault="009F69C4">
      <w:pPr>
        <w:pStyle w:val="a5"/>
        <w:spacing w:line="240" w:lineRule="auto"/>
        <w:ind w:firstLine="0"/>
        <w:jc w:val="center"/>
        <w:rPr>
          <w:b/>
          <w:szCs w:val="28"/>
        </w:rPr>
      </w:pPr>
      <w:r>
        <w:rPr>
          <w:b/>
          <w:szCs w:val="28"/>
        </w:rPr>
        <w:t>11-ой региональной конференции</w:t>
      </w:r>
    </w:p>
    <w:p w:rsidR="00B06EB7" w:rsidRDefault="009F69C4">
      <w:pPr>
        <w:pStyle w:val="a5"/>
        <w:spacing w:line="240" w:lineRule="auto"/>
        <w:ind w:firstLine="0"/>
        <w:jc w:val="center"/>
        <w:rPr>
          <w:b/>
          <w:szCs w:val="28"/>
        </w:rPr>
      </w:pPr>
      <w:r>
        <w:rPr>
          <w:b/>
          <w:szCs w:val="28"/>
        </w:rPr>
        <w:t>российских соотечественников, проживающих в странах региона Африки и Ближнего Востока.</w:t>
      </w:r>
    </w:p>
    <w:p w:rsidR="00B06EB7" w:rsidRDefault="009F69C4">
      <w:pPr>
        <w:pStyle w:val="a5"/>
        <w:spacing w:line="240" w:lineRule="auto"/>
        <w:ind w:firstLine="0"/>
        <w:jc w:val="center"/>
        <w:rPr>
          <w:i/>
          <w:szCs w:val="28"/>
        </w:rPr>
      </w:pPr>
      <w:r>
        <w:rPr>
          <w:i/>
          <w:szCs w:val="28"/>
        </w:rPr>
        <w:t xml:space="preserve">Амман (Иордания), 13-16 апреля 2017 г. </w:t>
      </w:r>
    </w:p>
    <w:p w:rsidR="00B06EB7" w:rsidRDefault="00B06EB7">
      <w:pPr>
        <w:pStyle w:val="a5"/>
        <w:spacing w:line="240" w:lineRule="auto"/>
        <w:ind w:firstLine="0"/>
        <w:jc w:val="center"/>
        <w:rPr>
          <w:i/>
          <w:szCs w:val="28"/>
        </w:rPr>
      </w:pPr>
    </w:p>
    <w:p w:rsidR="00B06EB7" w:rsidRDefault="009F69C4">
      <w:pPr>
        <w:pStyle w:val="a5"/>
        <w:spacing w:line="240" w:lineRule="auto"/>
        <w:ind w:firstLine="709"/>
        <w:jc w:val="both"/>
        <w:rPr>
          <w:szCs w:val="28"/>
        </w:rPr>
      </w:pPr>
      <w:r>
        <w:rPr>
          <w:szCs w:val="28"/>
        </w:rPr>
        <w:t>В работе конференции приняли участие представители министерств и ведомств Российской Федерации, представители организаций российских соотечественников из 19 стран Ближнего Востока и Африки, эксперты и представители общественности.</w:t>
      </w:r>
    </w:p>
    <w:p w:rsidR="00B06EB7" w:rsidRDefault="009F69C4">
      <w:pPr>
        <w:pStyle w:val="a5"/>
        <w:spacing w:line="240" w:lineRule="auto"/>
        <w:ind w:firstLine="709"/>
        <w:jc w:val="both"/>
        <w:rPr>
          <w:szCs w:val="28"/>
        </w:rPr>
      </w:pPr>
      <w:r>
        <w:rPr>
          <w:szCs w:val="28"/>
        </w:rPr>
        <w:t>Соотечественники региона Африки и Ближнего Востока считают необходимым:</w:t>
      </w:r>
    </w:p>
    <w:p w:rsidR="00B06EB7" w:rsidRDefault="009F69C4">
      <w:pPr>
        <w:pStyle w:val="a5"/>
        <w:spacing w:line="240" w:lineRule="auto"/>
        <w:ind w:firstLine="709"/>
        <w:jc w:val="both"/>
        <w:rPr>
          <w:szCs w:val="28"/>
        </w:rPr>
      </w:pPr>
      <w:r>
        <w:rPr>
          <w:szCs w:val="28"/>
        </w:rPr>
        <w:t>1. Поддержать работу Правительственной комиссии по делам соотечественников за рубежом (ПКДСР) по консолидации российского сообщества, сохранению и распространению русского языка и культуры, активной защите законных прав и интересов российских соотечественников, а также их активное сотрудничество с представителями российских диаспор на территории стран проживания в регионе.</w:t>
      </w:r>
    </w:p>
    <w:p w:rsidR="00B06EB7" w:rsidRDefault="009F69C4">
      <w:pPr>
        <w:pStyle w:val="a5"/>
        <w:spacing w:line="240" w:lineRule="auto"/>
        <w:ind w:firstLine="709"/>
        <w:jc w:val="both"/>
        <w:rPr>
          <w:szCs w:val="28"/>
        </w:rPr>
      </w:pPr>
      <w:r>
        <w:rPr>
          <w:szCs w:val="28"/>
        </w:rPr>
        <w:t xml:space="preserve">2. Способствовать развитию сотрудничества организаций российских соотечественников с российскими неправительственными благотворительными, правозащитными и иными НПО  с целью осуществления международных гуманитарных проектов, формирующих объективный образ России в странах проживания. Отметить  работу Совета Федерации по совершенствованию механизмов взаимодействия России с регионом Африки и Ближнего Востока. </w:t>
      </w:r>
    </w:p>
    <w:p w:rsidR="00B06EB7" w:rsidRDefault="009F69C4">
      <w:pPr>
        <w:pStyle w:val="a5"/>
        <w:spacing w:line="240" w:lineRule="auto"/>
        <w:ind w:firstLine="709"/>
        <w:jc w:val="both"/>
        <w:rPr>
          <w:szCs w:val="28"/>
        </w:rPr>
      </w:pPr>
      <w:r>
        <w:rPr>
          <w:szCs w:val="28"/>
        </w:rPr>
        <w:t>3. Оказать содействие в работе по совершенствованию российского законодательства с целью упрощения процедур получения гражданства РФ соотечественниками – носителями русского языка и культуры, упрощения получения виз для членов их семей.</w:t>
      </w:r>
    </w:p>
    <w:p w:rsidR="00B06EB7" w:rsidRDefault="009F69C4">
      <w:pPr>
        <w:pStyle w:val="a5"/>
        <w:spacing w:line="240" w:lineRule="auto"/>
        <w:ind w:firstLine="709"/>
        <w:jc w:val="both"/>
        <w:rPr>
          <w:szCs w:val="28"/>
        </w:rPr>
      </w:pPr>
      <w:r>
        <w:rPr>
          <w:szCs w:val="28"/>
        </w:rPr>
        <w:t>4. Отметить важность создания Регионального центра правовой поддержки и защиты прав соотечественников.</w:t>
      </w:r>
    </w:p>
    <w:p w:rsidR="00B06EB7" w:rsidRDefault="009F69C4">
      <w:pPr>
        <w:pStyle w:val="a5"/>
        <w:spacing w:line="240" w:lineRule="auto"/>
        <w:ind w:firstLine="709"/>
        <w:jc w:val="both"/>
        <w:rPr>
          <w:szCs w:val="28"/>
        </w:rPr>
      </w:pPr>
      <w:r>
        <w:rPr>
          <w:szCs w:val="28"/>
        </w:rPr>
        <w:t>5. Отметить целесообразность продолжения практики приглашения для участия в Региональных и страновых конференциях представителей российских законодательных, правительственных и общественных структур, ответственных за мероприятия, проводимые в соответствии с государственными программами по работе с соотечественниками за рубежом;  организации встреч с соотечественниками в ходе зарубежных поездок официальных представителей Российской Федерации.</w:t>
      </w:r>
    </w:p>
    <w:p w:rsidR="00B06EB7" w:rsidRDefault="009F69C4">
      <w:pPr>
        <w:pStyle w:val="a5"/>
        <w:spacing w:line="240" w:lineRule="auto"/>
        <w:ind w:firstLine="709"/>
        <w:jc w:val="both"/>
        <w:rPr>
          <w:szCs w:val="28"/>
        </w:rPr>
      </w:pPr>
      <w:r>
        <w:rPr>
          <w:szCs w:val="28"/>
        </w:rPr>
        <w:t>5. Отметить важность решения вопросов обеспечения социальных гарантий для российских соотечественников, проживающих в странах региона. Просить профильные ведомства Российской Федерации изучить возможности заключения межправительственных соглашений по данному вопросу со странами проживания соотечественников.</w:t>
      </w:r>
    </w:p>
    <w:p w:rsidR="00B06EB7" w:rsidRDefault="009F69C4">
      <w:pPr>
        <w:pStyle w:val="a5"/>
        <w:spacing w:line="240" w:lineRule="auto"/>
        <w:ind w:firstLine="709"/>
        <w:jc w:val="both"/>
        <w:rPr>
          <w:szCs w:val="28"/>
        </w:rPr>
      </w:pPr>
      <w:r>
        <w:rPr>
          <w:szCs w:val="28"/>
        </w:rPr>
        <w:t>6.  Просить РКС и ВКС подключиться к выработке конкретных форм и методов реализации концепции «Русская школа за рубежом», в том числе в отношении школ дополнительного образования, с учетом опыта проводимой работы в странах региона. Продолжить работу по заключению межправительственных соглашений о признании документов о высшем (с расширением перечня профессий) и среднем образовании, полученных в государствах региона, в Российской Федерации.</w:t>
      </w:r>
    </w:p>
    <w:p w:rsidR="00B06EB7" w:rsidRDefault="009F69C4">
      <w:pPr>
        <w:pStyle w:val="a5"/>
        <w:spacing w:line="240" w:lineRule="auto"/>
        <w:ind w:firstLine="709"/>
        <w:jc w:val="both"/>
        <w:rPr>
          <w:szCs w:val="28"/>
        </w:rPr>
      </w:pPr>
      <w:r>
        <w:rPr>
          <w:szCs w:val="28"/>
        </w:rPr>
        <w:t>7. Поддержать инициативу разработки подпрограммы «Русская школа за рубежом» государственной программы Российской Федерации «Внешнеполитическая деятельность», которая позволит оказывать русскоязычным школам методическую, информационную и материально-техническую поддержку.</w:t>
      </w:r>
    </w:p>
    <w:p w:rsidR="00B06EB7" w:rsidRDefault="009F69C4">
      <w:pPr>
        <w:pStyle w:val="a5"/>
        <w:spacing w:line="240" w:lineRule="auto"/>
        <w:ind w:firstLine="709"/>
        <w:jc w:val="both"/>
        <w:rPr>
          <w:szCs w:val="28"/>
        </w:rPr>
      </w:pPr>
      <w:r>
        <w:rPr>
          <w:szCs w:val="28"/>
        </w:rPr>
        <w:t>8. Обратиться в ПКДСР с просьбой законодательно закрепить за детьми соотечественников, имеющих российское гражданство и гражданство страны проживания, право на обучение в российских вузах на основаниях, применяемых при поступлении в вуз к иностранным гражданам, включая выделяемые квоты на бюджетные места.</w:t>
      </w:r>
    </w:p>
    <w:p w:rsidR="00B06EB7" w:rsidRDefault="009F69C4">
      <w:pPr>
        <w:pStyle w:val="a5"/>
        <w:spacing w:line="240" w:lineRule="auto"/>
        <w:ind w:firstLine="709"/>
        <w:jc w:val="both"/>
        <w:rPr>
          <w:szCs w:val="28"/>
        </w:rPr>
      </w:pPr>
      <w:r>
        <w:rPr>
          <w:szCs w:val="28"/>
        </w:rPr>
        <w:t xml:space="preserve">9. Считать ключевой задачей привлечение молодежи к работе страновых организаций. Оказать поддержку координационным советам российских соотечественников (КСОРС) в развитии сотрудничества между молодежными организациями России и молодежными организациями соотечественников стран региона Африки и Ближнего Востока. </w:t>
      </w:r>
    </w:p>
    <w:p w:rsidR="00B06EB7" w:rsidRDefault="009F69C4">
      <w:pPr>
        <w:pStyle w:val="a5"/>
        <w:spacing w:line="240" w:lineRule="auto"/>
        <w:ind w:firstLine="709"/>
        <w:jc w:val="both"/>
        <w:rPr>
          <w:szCs w:val="28"/>
        </w:rPr>
      </w:pPr>
      <w:r>
        <w:rPr>
          <w:szCs w:val="28"/>
        </w:rPr>
        <w:t xml:space="preserve">10. Просить ПКДСР продолжить практику проведения в России и за рубежом детских и молодёжных фестивалей, слетов, таких как, Всемирные игры юных соотечественников, Школа молодого лидера. Расширить практику проведения молодежных лагерей, семинаров и краткосрочных образовательных курсов по русскому языку, истории и культуре России для русскоязычной молодежи, а также учебно-образовательных поездок “Здравствуй, Россия!” по историческим местам Российской Федерации. Планируя время проведение мероприятий, принимать во внимание особенности учебного процесса в странах проживания соотечественников региона. </w:t>
      </w:r>
    </w:p>
    <w:p w:rsidR="00B06EB7" w:rsidRDefault="009F69C4">
      <w:pPr>
        <w:pStyle w:val="a5"/>
        <w:spacing w:line="240" w:lineRule="auto"/>
        <w:ind w:firstLine="709"/>
        <w:jc w:val="both"/>
        <w:rPr>
          <w:szCs w:val="28"/>
        </w:rPr>
      </w:pPr>
      <w:r>
        <w:rPr>
          <w:szCs w:val="28"/>
        </w:rPr>
        <w:t>11. Содействовать созданию и расширению взаимовыгодного торгово-экономического сотрудничества с представителями бизнесов соотечественников и возможности выхода их как на российский, так и на региональные рынки.  Через ВКС обратиться в Минэкономразвития РФ и Торгово-промышленную палату РФ с просьбой о содействии по реализации коммерческих проектов соотечественников.</w:t>
      </w:r>
    </w:p>
    <w:p w:rsidR="00B06EB7" w:rsidRDefault="009F69C4">
      <w:pPr>
        <w:pStyle w:val="a5"/>
        <w:spacing w:line="240" w:lineRule="auto"/>
        <w:ind w:firstLine="709"/>
        <w:jc w:val="both"/>
        <w:rPr>
          <w:szCs w:val="28"/>
        </w:rPr>
      </w:pPr>
      <w:r>
        <w:rPr>
          <w:szCs w:val="28"/>
        </w:rPr>
        <w:t>12. Обратиться к Государственной думе РФ с просьбой рассмотреть возможности облегчения налогообложения российских компаний, оказывающих содействие деятельности организаций соотечественников за рубежом.</w:t>
      </w:r>
    </w:p>
    <w:p w:rsidR="00B06EB7" w:rsidRDefault="009F69C4">
      <w:pPr>
        <w:pStyle w:val="a5"/>
        <w:spacing w:line="240" w:lineRule="auto"/>
        <w:ind w:firstLine="709"/>
        <w:jc w:val="both"/>
        <w:rPr>
          <w:szCs w:val="28"/>
        </w:rPr>
      </w:pPr>
      <w:r>
        <w:rPr>
          <w:szCs w:val="28"/>
        </w:rPr>
        <w:t xml:space="preserve">13. РКС и КСОРС инициировать работу по созданию базы данных экспертного сообщества  соотечественников по направлениям: культура, защита прав, наука, образование и др. </w:t>
      </w:r>
    </w:p>
    <w:p w:rsidR="00B06EB7" w:rsidRDefault="009F69C4">
      <w:pPr>
        <w:pStyle w:val="a5"/>
        <w:spacing w:line="240" w:lineRule="auto"/>
        <w:ind w:firstLine="709"/>
        <w:jc w:val="both"/>
        <w:rPr>
          <w:szCs w:val="28"/>
        </w:rPr>
      </w:pPr>
      <w:r>
        <w:rPr>
          <w:szCs w:val="28"/>
        </w:rPr>
        <w:t>14. Активизировать работу над контентом сайта РКС Африки и Ближнего Востока.  Своевременно информировать КСОРС стран региона о мероприятиях, проводимых по линии Правительственной комиссии по делам соотечественников за рубежом, агенства «Россотрудничество», фонда «Русский мир». </w:t>
      </w:r>
    </w:p>
    <w:p w:rsidR="00B06EB7" w:rsidRDefault="009F69C4">
      <w:pPr>
        <w:pStyle w:val="a5"/>
        <w:spacing w:line="240" w:lineRule="auto"/>
        <w:ind w:firstLine="709"/>
        <w:jc w:val="both"/>
        <w:rPr>
          <w:szCs w:val="28"/>
        </w:rPr>
      </w:pPr>
      <w:r>
        <w:rPr>
          <w:szCs w:val="28"/>
        </w:rPr>
        <w:t>15. Продолжить проведение организациями соотечественников мероприятий, направленных на сохранение памяти о героических страницах российской истории. Принять участие в подготовке и проведении мероприятий в честь Дня Победы, всемирной акции «Бессмертный полк». Рассмотреть вопросы проведения Всемирной тематической конференции соотечественников «Единение ради будущего», посвященной 100-летию Русской революции (октябрь-ноябрь 2017 г.) с возможностью внесения предложений и добавлений.</w:t>
      </w:r>
    </w:p>
    <w:p w:rsidR="00B06EB7" w:rsidRDefault="009F69C4">
      <w:pPr>
        <w:pStyle w:val="a5"/>
        <w:spacing w:line="240" w:lineRule="auto"/>
        <w:ind w:firstLine="709"/>
        <w:jc w:val="both"/>
        <w:rPr>
          <w:szCs w:val="28"/>
        </w:rPr>
      </w:pPr>
      <w:r>
        <w:rPr>
          <w:szCs w:val="28"/>
        </w:rPr>
        <w:t>16. Внести предложение на рассмотрение в ПКДСР о системе поощрений организационного комитета, активистам и лидерам общественных организаций соотечественников за вклад в проведение международных, региональных конференций.</w:t>
      </w:r>
    </w:p>
    <w:p w:rsidR="00B06EB7" w:rsidRDefault="009F69C4">
      <w:pPr>
        <w:pStyle w:val="a5"/>
        <w:spacing w:line="240" w:lineRule="auto"/>
        <w:ind w:firstLine="709"/>
        <w:jc w:val="both"/>
        <w:rPr>
          <w:szCs w:val="28"/>
        </w:rPr>
      </w:pPr>
      <w:bookmarkStart w:id="0" w:name="_GoBack1"/>
      <w:bookmarkEnd w:id="0"/>
      <w:r>
        <w:rPr>
          <w:szCs w:val="28"/>
        </w:rPr>
        <w:t>17. КСОРСам провести работу по широкому привлечению соотечественников — граждан Российской Федерации к участию в предстоящих выборах Президента России в 2018г. Поддержать идею об объявлении 2018 года – годом российских соотечественников, под девизом "Едины во всем мире".</w:t>
      </w:r>
    </w:p>
    <w:p w:rsidR="00B06EB7" w:rsidRDefault="009F69C4">
      <w:pPr>
        <w:pStyle w:val="a5"/>
        <w:spacing w:line="240" w:lineRule="auto"/>
        <w:ind w:firstLine="709"/>
        <w:jc w:val="both"/>
        <w:rPr>
          <w:szCs w:val="28"/>
        </w:rPr>
      </w:pPr>
      <w:r>
        <w:rPr>
          <w:szCs w:val="28"/>
        </w:rPr>
        <w:t xml:space="preserve">18. В состав ВКС, единогласно, были выбраны страны: Тунис, Конго, ОАЭ. </w:t>
      </w:r>
    </w:p>
    <w:p w:rsidR="00B06EB7" w:rsidRDefault="009F69C4">
      <w:pPr>
        <w:pStyle w:val="a5"/>
        <w:spacing w:line="240" w:lineRule="auto"/>
        <w:ind w:firstLine="709"/>
        <w:jc w:val="both"/>
        <w:rPr>
          <w:szCs w:val="28"/>
        </w:rPr>
      </w:pPr>
      <w:r>
        <w:rPr>
          <w:szCs w:val="28"/>
        </w:rPr>
        <w:t>19. В состав РКС, большинством голосов, были выбраны страны: ЮАР, Иордания, Катар, Марроко, Египет, Сенегал, Нигерия.</w:t>
      </w:r>
    </w:p>
    <w:p w:rsidR="00B06EB7" w:rsidRDefault="009F69C4">
      <w:pPr>
        <w:pStyle w:val="a5"/>
        <w:spacing w:line="240" w:lineRule="auto"/>
        <w:ind w:firstLine="709"/>
        <w:jc w:val="both"/>
        <w:rPr>
          <w:szCs w:val="28"/>
        </w:rPr>
      </w:pPr>
      <w:r>
        <w:rPr>
          <w:szCs w:val="28"/>
        </w:rPr>
        <w:t>20. В качестве страны проведения XII региональной конференции в 2018 году был выбран Тунис.</w:t>
      </w:r>
    </w:p>
    <w:p w:rsidR="00B06EB7" w:rsidRDefault="009F69C4">
      <w:pPr>
        <w:pStyle w:val="a5"/>
        <w:spacing w:line="240" w:lineRule="auto"/>
        <w:ind w:firstLine="709"/>
        <w:jc w:val="both"/>
        <w:rPr>
          <w:szCs w:val="28"/>
        </w:rPr>
      </w:pPr>
      <w:r>
        <w:rPr>
          <w:szCs w:val="28"/>
        </w:rPr>
        <w:t>21. Выразить благодарность Посольству России и представительству Россотрудничества в Иордании и оргкомитету за организацию и проведение XI региональной конференции российских соотечественников, проживающих в странах Африки и Ближнего Востока.</w:t>
      </w:r>
    </w:p>
    <w:p w:rsidR="00B06EB7" w:rsidRDefault="00B06EB7">
      <w:pPr>
        <w:pStyle w:val="a5"/>
        <w:spacing w:line="240" w:lineRule="auto"/>
        <w:ind w:firstLine="709"/>
        <w:jc w:val="both"/>
        <w:rPr>
          <w:szCs w:val="28"/>
        </w:rPr>
      </w:pPr>
    </w:p>
    <w:p w:rsidR="00C9507B" w:rsidRPr="00C9507B" w:rsidRDefault="00C9507B">
      <w:pPr>
        <w:pStyle w:val="a5"/>
        <w:spacing w:line="240" w:lineRule="auto"/>
        <w:ind w:firstLine="0"/>
        <w:jc w:val="center"/>
        <w:rPr>
          <w:b/>
          <w:szCs w:val="28"/>
        </w:rPr>
      </w:pPr>
    </w:p>
    <w:p w:rsidR="00C9507B" w:rsidRDefault="00C9507B">
      <w:pPr>
        <w:pStyle w:val="a5"/>
        <w:spacing w:line="240" w:lineRule="auto"/>
        <w:ind w:firstLine="0"/>
        <w:jc w:val="center"/>
        <w:rPr>
          <w:b/>
          <w:szCs w:val="28"/>
          <w:lang w:val="en-US"/>
        </w:rPr>
      </w:pPr>
    </w:p>
    <w:p w:rsidR="00C9507B" w:rsidRDefault="00C9507B">
      <w:pPr>
        <w:pStyle w:val="a5"/>
        <w:spacing w:line="240" w:lineRule="auto"/>
        <w:ind w:firstLine="0"/>
        <w:jc w:val="center"/>
        <w:rPr>
          <w:b/>
          <w:szCs w:val="28"/>
          <w:lang w:val="en-US"/>
        </w:rPr>
      </w:pPr>
    </w:p>
    <w:p w:rsidR="00B06EB7" w:rsidRDefault="009F69C4">
      <w:pPr>
        <w:pStyle w:val="a5"/>
        <w:spacing w:line="240" w:lineRule="auto"/>
        <w:ind w:firstLine="0"/>
        <w:jc w:val="center"/>
        <w:rPr>
          <w:b/>
          <w:szCs w:val="28"/>
        </w:rPr>
      </w:pPr>
      <w:r>
        <w:rPr>
          <w:b/>
          <w:szCs w:val="28"/>
        </w:rPr>
        <w:t>Резолюция </w:t>
      </w:r>
    </w:p>
    <w:p w:rsidR="00B06EB7" w:rsidRDefault="009F69C4">
      <w:pPr>
        <w:pStyle w:val="a5"/>
        <w:spacing w:line="240" w:lineRule="auto"/>
        <w:ind w:firstLine="709"/>
        <w:jc w:val="center"/>
        <w:rPr>
          <w:szCs w:val="28"/>
        </w:rPr>
      </w:pPr>
      <w:r>
        <w:rPr>
          <w:b/>
          <w:szCs w:val="28"/>
        </w:rPr>
        <w:t> XI Региональной конференции российских соотечественников, проживающих в странах Европы </w:t>
      </w:r>
      <w:r>
        <w:rPr>
          <w:b/>
          <w:szCs w:val="28"/>
        </w:rPr>
        <w:br/>
      </w:r>
      <w:r>
        <w:rPr>
          <w:i/>
          <w:szCs w:val="28"/>
        </w:rPr>
        <w:t>г. Белград,21-22 апреля 2017 г.</w:t>
      </w:r>
    </w:p>
    <w:p w:rsidR="00B06EB7" w:rsidRDefault="00B06EB7">
      <w:pPr>
        <w:pStyle w:val="a5"/>
        <w:spacing w:line="240" w:lineRule="auto"/>
        <w:ind w:firstLine="709"/>
        <w:jc w:val="center"/>
        <w:rPr>
          <w:b/>
          <w:szCs w:val="28"/>
        </w:rPr>
      </w:pPr>
    </w:p>
    <w:p w:rsidR="00B06EB7" w:rsidRDefault="009F69C4">
      <w:pPr>
        <w:pStyle w:val="a5"/>
        <w:spacing w:line="240" w:lineRule="auto"/>
        <w:ind w:firstLine="709"/>
        <w:jc w:val="both"/>
        <w:rPr>
          <w:szCs w:val="28"/>
        </w:rPr>
      </w:pPr>
      <w:r>
        <w:rPr>
          <w:szCs w:val="28"/>
        </w:rPr>
        <w:t>Участники региональной конференции российских соотечественников, проживающих в странах Европы (далее – Региональная конференция), руководствуясь решениями V Всемирного конгресса соотечественников, проживающих за рубежом, обсудив итоги работы страновых координационных советов организаций российских соотечественников (КСОРС) за прошедший год, актуальные задачи общественных объединений российских соотечественников, решили: </w:t>
      </w:r>
    </w:p>
    <w:p w:rsidR="00B06EB7" w:rsidRDefault="009F69C4">
      <w:pPr>
        <w:pStyle w:val="a5"/>
        <w:spacing w:line="240" w:lineRule="auto"/>
        <w:ind w:firstLine="709"/>
        <w:jc w:val="both"/>
        <w:rPr>
          <w:szCs w:val="28"/>
        </w:rPr>
      </w:pPr>
      <w:r>
        <w:rPr>
          <w:szCs w:val="28"/>
        </w:rPr>
        <w:t>1.​ Страновым КСОРС при участии Регионального координационного совета соотечественников (РКС) активизировать работу по реализации решений V Всемирного конгресса российских соотечественников (Москва, 5-6 ноября 2015 г.). </w:t>
      </w:r>
    </w:p>
    <w:p w:rsidR="00B06EB7" w:rsidRDefault="009F69C4">
      <w:pPr>
        <w:pStyle w:val="a5"/>
        <w:spacing w:line="240" w:lineRule="auto"/>
        <w:ind w:firstLine="709"/>
        <w:jc w:val="both"/>
        <w:rPr>
          <w:szCs w:val="28"/>
        </w:rPr>
      </w:pPr>
      <w:r>
        <w:rPr>
          <w:szCs w:val="28"/>
        </w:rPr>
        <w:t>2.​ Рекомендовать ВКС наметить дальнейшие основные стратегические цели движения соотечественников за рубежом. </w:t>
      </w:r>
    </w:p>
    <w:p w:rsidR="00B06EB7" w:rsidRDefault="009F69C4">
      <w:pPr>
        <w:pStyle w:val="a5"/>
        <w:spacing w:line="240" w:lineRule="auto"/>
        <w:ind w:firstLine="709"/>
        <w:jc w:val="both"/>
        <w:rPr>
          <w:szCs w:val="28"/>
        </w:rPr>
      </w:pPr>
      <w:r>
        <w:rPr>
          <w:szCs w:val="28"/>
        </w:rPr>
        <w:t>3.​ Обратиться к МИДу России, ПКДСР и ВКС с просьбой поддержать предложение о проведении „Года российских соотечественников“.</w:t>
      </w:r>
    </w:p>
    <w:p w:rsidR="00B06EB7" w:rsidRDefault="009F69C4">
      <w:pPr>
        <w:pStyle w:val="a5"/>
        <w:spacing w:line="240" w:lineRule="auto"/>
        <w:ind w:firstLine="709"/>
        <w:jc w:val="both"/>
        <w:rPr>
          <w:szCs w:val="28"/>
        </w:rPr>
      </w:pPr>
      <w:r>
        <w:rPr>
          <w:szCs w:val="28"/>
        </w:rPr>
        <w:t>4.​ Просить Федеральное агентство Россотрудничество усилить взаимодействие с организациями соотечественников за рубежом с целью оказания эффективной организационной, методической и финансовой поддержки наиболее важных направлений их деятельности. Обратиться с просьбой и о своевременном направлении информации о реализуемых программах и проектах.</w:t>
      </w:r>
    </w:p>
    <w:p w:rsidR="00B06EB7" w:rsidRDefault="009F69C4">
      <w:pPr>
        <w:pStyle w:val="a5"/>
        <w:spacing w:line="240" w:lineRule="auto"/>
        <w:ind w:firstLine="709"/>
        <w:jc w:val="both"/>
        <w:rPr>
          <w:szCs w:val="28"/>
        </w:rPr>
      </w:pPr>
      <w:r>
        <w:rPr>
          <w:szCs w:val="28"/>
        </w:rPr>
        <w:t>5.​ Отметить целесообразность приглашения для участия в Региональных конференциях представителей российских законодательных, правительственных и общественных структур с целью активизации взаимодействия с КСОРСами. </w:t>
      </w:r>
    </w:p>
    <w:p w:rsidR="00B06EB7" w:rsidRDefault="009F69C4">
      <w:pPr>
        <w:pStyle w:val="a5"/>
        <w:spacing w:line="240" w:lineRule="auto"/>
        <w:ind w:firstLine="709"/>
        <w:jc w:val="both"/>
        <w:rPr>
          <w:szCs w:val="28"/>
        </w:rPr>
      </w:pPr>
      <w:r>
        <w:rPr>
          <w:szCs w:val="28"/>
        </w:rPr>
        <w:t>6.​ Обратиться к ПКДСР с просьбой рассмотреть возможности участия членов ВКС от стран Европы в Европейских региональных конференциях, а также выделения дополнительных квот на участие в конгрессах и всемирных тематических конференциях для членов РКС.</w:t>
      </w:r>
    </w:p>
    <w:p w:rsidR="00B06EB7" w:rsidRDefault="009F69C4">
      <w:pPr>
        <w:pStyle w:val="a5"/>
        <w:spacing w:line="240" w:lineRule="auto"/>
        <w:ind w:firstLine="709"/>
        <w:jc w:val="both"/>
        <w:rPr>
          <w:szCs w:val="28"/>
        </w:rPr>
      </w:pPr>
      <w:r>
        <w:rPr>
          <w:szCs w:val="28"/>
        </w:rPr>
        <w:t>7.​ Рекомендовать членам ВКС от стран Европы выполнять принятое ранее решение региональной конференции о регулярном информировании о своей работе председателей страновых КС.</w:t>
      </w:r>
    </w:p>
    <w:p w:rsidR="00B06EB7" w:rsidRDefault="009F69C4">
      <w:pPr>
        <w:pStyle w:val="a5"/>
        <w:spacing w:line="240" w:lineRule="auto"/>
        <w:ind w:firstLine="709"/>
        <w:jc w:val="both"/>
        <w:rPr>
          <w:szCs w:val="28"/>
        </w:rPr>
      </w:pPr>
      <w:r>
        <w:rPr>
          <w:szCs w:val="28"/>
        </w:rPr>
        <w:t>8.​ Продолжить практику встреч с организациями соотечественников в ходе зарубежных поездок официальных представителей Российской Федерации. </w:t>
      </w:r>
    </w:p>
    <w:p w:rsidR="00B06EB7" w:rsidRDefault="009F69C4">
      <w:pPr>
        <w:pStyle w:val="a5"/>
        <w:spacing w:line="240" w:lineRule="auto"/>
        <w:ind w:firstLine="709"/>
        <w:jc w:val="both"/>
        <w:rPr>
          <w:szCs w:val="28"/>
        </w:rPr>
      </w:pPr>
      <w:r>
        <w:rPr>
          <w:szCs w:val="28"/>
        </w:rPr>
        <w:t>9.​ Обратиться к российским регионам с просьбой активнее взаимодействовать с КСОРСами в налаживании разносторонних связей с русскоязычной диаспорой в странах Европы. Рекомендовать организациям соотечественников шире использовать связи с городами-побратимами.</w:t>
      </w:r>
    </w:p>
    <w:p w:rsidR="00B06EB7" w:rsidRDefault="009F69C4">
      <w:pPr>
        <w:pStyle w:val="a5"/>
        <w:spacing w:line="240" w:lineRule="auto"/>
        <w:ind w:firstLine="709"/>
        <w:jc w:val="both"/>
        <w:rPr>
          <w:szCs w:val="28"/>
        </w:rPr>
      </w:pPr>
      <w:r>
        <w:rPr>
          <w:szCs w:val="28"/>
        </w:rPr>
        <w:t xml:space="preserve">10.​ Повышать роль соотечественников в активизации торгово-экономических связей между Россией и странами Европы. </w:t>
      </w:r>
    </w:p>
    <w:p w:rsidR="00B06EB7" w:rsidRDefault="009F69C4">
      <w:pPr>
        <w:pStyle w:val="a5"/>
        <w:spacing w:line="240" w:lineRule="auto"/>
        <w:ind w:firstLine="709"/>
        <w:jc w:val="both"/>
        <w:rPr>
          <w:szCs w:val="28"/>
        </w:rPr>
      </w:pPr>
      <w:r>
        <w:rPr>
          <w:szCs w:val="28"/>
        </w:rPr>
        <w:t xml:space="preserve">11.​ Рекомендовать КСОРСам активнее искать альтернативные источники финансирования для реализации своих проектов. </w:t>
      </w:r>
    </w:p>
    <w:p w:rsidR="00B06EB7" w:rsidRDefault="009F69C4">
      <w:pPr>
        <w:pStyle w:val="a5"/>
        <w:spacing w:line="240" w:lineRule="auto"/>
        <w:ind w:firstLine="709"/>
        <w:jc w:val="both"/>
        <w:rPr>
          <w:szCs w:val="28"/>
        </w:rPr>
      </w:pPr>
      <w:r>
        <w:rPr>
          <w:szCs w:val="28"/>
        </w:rPr>
        <w:t xml:space="preserve">12.​  Обратиться к депутатам одномандатных округов Государственной Думы с предложением об использовании региональных и страновых конференций российских соотечественников для встреч и налаживания диалога со своими избирателями. </w:t>
      </w:r>
    </w:p>
    <w:p w:rsidR="00B06EB7" w:rsidRDefault="009F69C4">
      <w:pPr>
        <w:pStyle w:val="a5"/>
        <w:spacing w:line="240" w:lineRule="auto"/>
        <w:ind w:firstLine="709"/>
        <w:jc w:val="both"/>
        <w:rPr>
          <w:szCs w:val="28"/>
        </w:rPr>
      </w:pPr>
      <w:r>
        <w:rPr>
          <w:szCs w:val="28"/>
        </w:rPr>
        <w:t>13.​ Приступить к работе по информированию соотечественников-граждан России о предстоящих 18 марта 2018 г. выборах Президента Российской Федерации.</w:t>
      </w:r>
    </w:p>
    <w:p w:rsidR="00B06EB7" w:rsidRDefault="009F69C4">
      <w:pPr>
        <w:pStyle w:val="a5"/>
        <w:spacing w:line="240" w:lineRule="auto"/>
        <w:ind w:firstLine="709"/>
        <w:jc w:val="both"/>
        <w:rPr>
          <w:szCs w:val="28"/>
        </w:rPr>
      </w:pPr>
      <w:r>
        <w:rPr>
          <w:szCs w:val="28"/>
        </w:rPr>
        <w:t>14.​ Рекомендовать страновым КС развивать связи с межпарламентскими комиссиями стран проживания.</w:t>
      </w:r>
    </w:p>
    <w:p w:rsidR="00B06EB7" w:rsidRDefault="009F69C4">
      <w:pPr>
        <w:pStyle w:val="a5"/>
        <w:spacing w:line="240" w:lineRule="auto"/>
        <w:ind w:firstLine="709"/>
        <w:jc w:val="both"/>
        <w:rPr>
          <w:szCs w:val="28"/>
        </w:rPr>
      </w:pPr>
      <w:r>
        <w:rPr>
          <w:szCs w:val="28"/>
        </w:rPr>
        <w:t>15.​ Принять к сведению концепцию проведения Всемирной тематической конференции соотечественников «Столетие Русской революции: единение ради будущего» (Москва, 31 октября–1 ноября 2017 г.).</w:t>
      </w:r>
    </w:p>
    <w:p w:rsidR="00B06EB7" w:rsidRDefault="009F69C4">
      <w:pPr>
        <w:pStyle w:val="a5"/>
        <w:spacing w:line="240" w:lineRule="auto"/>
        <w:ind w:firstLine="709"/>
        <w:jc w:val="both"/>
        <w:rPr>
          <w:szCs w:val="28"/>
        </w:rPr>
      </w:pPr>
      <w:r>
        <w:rPr>
          <w:szCs w:val="28"/>
        </w:rPr>
        <w:t xml:space="preserve">16.​ Продолжить активную работу по подготовке проведения мероприятий в честь Дня Победы, в том числе шествия «Бессмертный полк». Подготовить фотосюжет о проведении «Бессмертного полка» в странах Европы в мае 2017 г. </w:t>
      </w:r>
    </w:p>
    <w:p w:rsidR="00B06EB7" w:rsidRDefault="009F69C4">
      <w:pPr>
        <w:pStyle w:val="a5"/>
        <w:spacing w:line="240" w:lineRule="auto"/>
        <w:ind w:firstLine="709"/>
        <w:jc w:val="both"/>
        <w:rPr>
          <w:szCs w:val="28"/>
        </w:rPr>
      </w:pPr>
      <w:r>
        <w:rPr>
          <w:szCs w:val="28"/>
        </w:rPr>
        <w:t>17.​ Отметить важность развития горизонтальных связей между КСОРСами. Поддержать практику проведения в странах региона совместных мероприятий КСОРСов, направленных на консолидацию соотечественников, сохранение российского этнокультурного пространства, защиту прав соотечественников и продвижение объективного имиджа России.</w:t>
      </w:r>
    </w:p>
    <w:p w:rsidR="00B06EB7" w:rsidRDefault="009F69C4">
      <w:pPr>
        <w:pStyle w:val="a5"/>
        <w:spacing w:line="240" w:lineRule="auto"/>
        <w:ind w:firstLine="709"/>
        <w:jc w:val="both"/>
        <w:rPr>
          <w:szCs w:val="28"/>
        </w:rPr>
      </w:pPr>
      <w:r>
        <w:rPr>
          <w:szCs w:val="28"/>
        </w:rPr>
        <w:t>18.​  Рекомендовать РКС составить календарь основных мероприятий</w:t>
      </w:r>
      <w:r>
        <w:rPr>
          <w:szCs w:val="28"/>
        </w:rPr>
        <w:br/>
        <w:t>КС стран Европы.</w:t>
      </w:r>
    </w:p>
    <w:p w:rsidR="00B06EB7" w:rsidRDefault="009F69C4">
      <w:pPr>
        <w:pStyle w:val="a5"/>
        <w:spacing w:line="240" w:lineRule="auto"/>
        <w:ind w:firstLine="709"/>
        <w:jc w:val="both"/>
        <w:rPr>
          <w:szCs w:val="28"/>
        </w:rPr>
      </w:pPr>
      <w:r>
        <w:rPr>
          <w:szCs w:val="28"/>
        </w:rPr>
        <w:t xml:space="preserve">19.​ Продолжить работу по защите прав и законных интересов соотечественников в государствах региона. Выразить благодарность Фонду поддержки и защиты прав соотечественников, проживающих за рубежом, за конструктивную деятельность на этом направлении. </w:t>
      </w:r>
    </w:p>
    <w:p w:rsidR="00B06EB7" w:rsidRDefault="009F69C4">
      <w:pPr>
        <w:pStyle w:val="a5"/>
        <w:spacing w:line="240" w:lineRule="auto"/>
        <w:ind w:firstLine="709"/>
        <w:jc w:val="both"/>
        <w:rPr>
          <w:szCs w:val="28"/>
        </w:rPr>
      </w:pPr>
      <w:r>
        <w:rPr>
          <w:szCs w:val="28"/>
        </w:rPr>
        <w:t>20.​ Просить Фонд поддержки и защиты прав соотечественников продолжить работу по созданию Центров правовой защиты в странах региона. </w:t>
      </w:r>
    </w:p>
    <w:p w:rsidR="00B06EB7" w:rsidRDefault="009F69C4">
      <w:pPr>
        <w:pStyle w:val="a5"/>
        <w:spacing w:line="240" w:lineRule="auto"/>
        <w:ind w:firstLine="709"/>
        <w:jc w:val="both"/>
        <w:rPr>
          <w:szCs w:val="28"/>
        </w:rPr>
      </w:pPr>
      <w:r>
        <w:rPr>
          <w:szCs w:val="28"/>
        </w:rPr>
        <w:t xml:space="preserve">21.​ Усилить работу по продвижению русского языка и обучения на нем в странах региона. </w:t>
      </w:r>
    </w:p>
    <w:p w:rsidR="00B06EB7" w:rsidRDefault="009F69C4">
      <w:pPr>
        <w:pStyle w:val="a5"/>
        <w:spacing w:line="240" w:lineRule="auto"/>
        <w:ind w:firstLine="709"/>
        <w:jc w:val="both"/>
        <w:rPr>
          <w:szCs w:val="28"/>
        </w:rPr>
      </w:pPr>
      <w:r>
        <w:rPr>
          <w:szCs w:val="28"/>
        </w:rPr>
        <w:t>22.​ Просить РКС, ВКС, Россотрудничество, Министерство образования и науки РФ разработать конкретные формы и методы реализации Концепции «Русской школы за рубежом», в том числе в отношении школ дополнительного образования. </w:t>
      </w:r>
    </w:p>
    <w:p w:rsidR="00B06EB7" w:rsidRDefault="009F69C4">
      <w:pPr>
        <w:pStyle w:val="a5"/>
        <w:spacing w:line="240" w:lineRule="auto"/>
        <w:ind w:firstLine="709"/>
        <w:jc w:val="both"/>
        <w:rPr>
          <w:szCs w:val="28"/>
        </w:rPr>
      </w:pPr>
      <w:r>
        <w:rPr>
          <w:szCs w:val="28"/>
        </w:rPr>
        <w:t>23.​ Обратиться к Россотрудничеству и Министерству образования и науки РФ с просьбой активизировать переподготовку и повышение квалификации учителей-русистов на регулярной основе путем увеличения квот для стран Европы.</w:t>
      </w:r>
    </w:p>
    <w:p w:rsidR="00B06EB7" w:rsidRDefault="009F69C4">
      <w:pPr>
        <w:pStyle w:val="a5"/>
        <w:spacing w:line="240" w:lineRule="auto"/>
        <w:ind w:firstLine="709"/>
        <w:jc w:val="both"/>
        <w:rPr>
          <w:szCs w:val="28"/>
        </w:rPr>
      </w:pPr>
      <w:r>
        <w:rPr>
          <w:szCs w:val="28"/>
        </w:rPr>
        <w:t>24.​ Просить Минобрнауки РФ активизировать работу по заключению двусторонних соглашений с министерствами образования стран проживания соотечественников.</w:t>
      </w:r>
    </w:p>
    <w:p w:rsidR="00B06EB7" w:rsidRDefault="009F69C4">
      <w:pPr>
        <w:pStyle w:val="a5"/>
        <w:spacing w:line="240" w:lineRule="auto"/>
        <w:ind w:firstLine="709"/>
        <w:jc w:val="both"/>
        <w:rPr>
          <w:szCs w:val="28"/>
        </w:rPr>
      </w:pPr>
      <w:r>
        <w:rPr>
          <w:szCs w:val="28"/>
        </w:rPr>
        <w:t>25.​ Отметить необходимость увеличения страновых квот на получение бесплатного высшего образования в России. Просить Россотрудничество и Минобрнауки РФ рассмотреть возможности предоставления квот на бесплатное обучение в ВУЗах России для выпускников школ, которые перечислены в концепции „Русской школы за рубежом”.</w:t>
      </w:r>
    </w:p>
    <w:p w:rsidR="00B06EB7" w:rsidRDefault="009F69C4">
      <w:pPr>
        <w:pStyle w:val="a5"/>
        <w:spacing w:line="240" w:lineRule="auto"/>
        <w:ind w:firstLine="709"/>
        <w:jc w:val="both"/>
        <w:rPr>
          <w:szCs w:val="28"/>
        </w:rPr>
      </w:pPr>
      <w:r>
        <w:rPr>
          <w:szCs w:val="28"/>
        </w:rPr>
        <w:t>26.​ Просить Минобрнауки России продолжить работу по подписанию межправительственных соглашений о признании российских документов о высшем и среднем образовании в странах Европы.</w:t>
      </w:r>
    </w:p>
    <w:p w:rsidR="00B06EB7" w:rsidRDefault="009F69C4">
      <w:pPr>
        <w:pStyle w:val="a5"/>
        <w:spacing w:line="240" w:lineRule="auto"/>
        <w:ind w:firstLine="709"/>
        <w:jc w:val="both"/>
        <w:rPr>
          <w:szCs w:val="28"/>
        </w:rPr>
      </w:pPr>
      <w:r>
        <w:rPr>
          <w:szCs w:val="28"/>
        </w:rPr>
        <w:t>27.​ Уделять повышенное внимание взаимодействию с молодежным крылом диаспоры. Развивать новые формы работы с молодежью и их организациями. Шире привлекать молодежь к работе в координационных советах.</w:t>
      </w:r>
    </w:p>
    <w:p w:rsidR="00B06EB7" w:rsidRDefault="009F69C4">
      <w:pPr>
        <w:pStyle w:val="a5"/>
        <w:spacing w:line="240" w:lineRule="auto"/>
        <w:ind w:firstLine="709"/>
        <w:jc w:val="both"/>
        <w:rPr>
          <w:szCs w:val="28"/>
        </w:rPr>
      </w:pPr>
      <w:r>
        <w:rPr>
          <w:szCs w:val="28"/>
        </w:rPr>
        <w:t>28.​ Отметить значение Всемирного молодежного форума в Софии для развития молодежного движения соотечественников за рубежом. Просить российские структуры и в дальнейшем оказывать поддержку данному форуму. </w:t>
      </w:r>
    </w:p>
    <w:p w:rsidR="00B06EB7" w:rsidRDefault="009F69C4">
      <w:pPr>
        <w:pStyle w:val="a5"/>
        <w:spacing w:line="240" w:lineRule="auto"/>
        <w:ind w:firstLine="709"/>
        <w:jc w:val="both"/>
        <w:rPr>
          <w:szCs w:val="28"/>
        </w:rPr>
      </w:pPr>
      <w:r>
        <w:rPr>
          <w:szCs w:val="28"/>
        </w:rPr>
        <w:t>29.​ Просить ПКДСР продолжить практику проведения в России и за рубежом юношеских фестивалей и слетов, а также образовательных программ для молодежи и детей соотечественников, проживающих за рубежом, таких как «Здравствуй, Россия!», Всемирные спортивные игры юных соотечественников, «Новое поколение», Школа молодого лидера, «Балтийский Артек», «Таврида» и др. Просить рассмотреть возможность увеличения квот для соотечественников из стран Европы. </w:t>
      </w:r>
    </w:p>
    <w:p w:rsidR="00B06EB7" w:rsidRDefault="009F69C4">
      <w:pPr>
        <w:pStyle w:val="a5"/>
        <w:spacing w:line="240" w:lineRule="auto"/>
        <w:ind w:firstLine="709"/>
        <w:jc w:val="both"/>
        <w:rPr>
          <w:szCs w:val="28"/>
        </w:rPr>
      </w:pPr>
      <w:r>
        <w:rPr>
          <w:szCs w:val="28"/>
        </w:rPr>
        <w:t>30.​ Обратиться к ПКДСР с просьбой рассмотреть возможности организации программы по участию молодежи и детей соотечественников из стран Европы в мероприятиях в честь Дня Победы в Москве и Санкт-Петербурге.</w:t>
      </w:r>
    </w:p>
    <w:p w:rsidR="00B06EB7" w:rsidRDefault="009F69C4">
      <w:pPr>
        <w:pStyle w:val="a5"/>
        <w:spacing w:line="240" w:lineRule="auto"/>
        <w:ind w:firstLine="709"/>
        <w:jc w:val="both"/>
        <w:rPr>
          <w:szCs w:val="28"/>
        </w:rPr>
      </w:pPr>
      <w:r>
        <w:rPr>
          <w:szCs w:val="28"/>
        </w:rPr>
        <w:t>31.​  Просить ВКС обратиться к Фонду сотрудничества с русскоязычной зарубежной прессой – ВАРП с просьбой о разработке конкретных направлений и мер сотрудничества со СМИ соотечественников.</w:t>
      </w:r>
    </w:p>
    <w:p w:rsidR="00B06EB7" w:rsidRDefault="009F69C4">
      <w:pPr>
        <w:pStyle w:val="a5"/>
        <w:spacing w:line="240" w:lineRule="auto"/>
        <w:ind w:firstLine="709"/>
        <w:jc w:val="both"/>
        <w:rPr>
          <w:szCs w:val="28"/>
        </w:rPr>
      </w:pPr>
      <w:r>
        <w:rPr>
          <w:szCs w:val="28"/>
        </w:rPr>
        <w:t xml:space="preserve">32.​ Продолжить работу над контентом сайта РКС. Обратиться к организациям соотечественников региона с просьбой активнее направлять председателю РКС материалы для его наполнения. </w:t>
      </w:r>
    </w:p>
    <w:p w:rsidR="00B06EB7" w:rsidRDefault="009F69C4">
      <w:pPr>
        <w:pStyle w:val="a5"/>
        <w:spacing w:line="240" w:lineRule="auto"/>
        <w:ind w:firstLine="709"/>
        <w:jc w:val="both"/>
        <w:rPr>
          <w:szCs w:val="28"/>
        </w:rPr>
      </w:pPr>
      <w:r>
        <w:rPr>
          <w:szCs w:val="28"/>
        </w:rPr>
        <w:t>33.​ РКС активизировать работу регионального и страновых координационных советов в социальной сети Фейсбук для разъяснительной работы по борьбе с русофобией и продвижения объективного образа организаций российских соотечественников региона в Интернете. </w:t>
      </w:r>
    </w:p>
    <w:p w:rsidR="00B06EB7" w:rsidRDefault="009F69C4">
      <w:pPr>
        <w:pStyle w:val="a5"/>
        <w:spacing w:line="240" w:lineRule="auto"/>
        <w:ind w:firstLine="709"/>
        <w:jc w:val="both"/>
        <w:rPr>
          <w:szCs w:val="28"/>
        </w:rPr>
      </w:pPr>
      <w:r>
        <w:rPr>
          <w:szCs w:val="28"/>
        </w:rPr>
        <w:t>34.​ Предложить ВКС проработать вопрос создания единой фейсбук-группы, объединяющей в широкомасштабную сеть фейсбук-группы российских соотечественников.</w:t>
      </w:r>
    </w:p>
    <w:p w:rsidR="00B06EB7" w:rsidRDefault="009F69C4">
      <w:pPr>
        <w:pStyle w:val="a5"/>
        <w:spacing w:line="240" w:lineRule="auto"/>
        <w:ind w:firstLine="709"/>
        <w:jc w:val="both"/>
        <w:rPr>
          <w:szCs w:val="28"/>
        </w:rPr>
      </w:pPr>
      <w:r>
        <w:rPr>
          <w:szCs w:val="28"/>
        </w:rPr>
        <w:t>35.​ Утвердить предложения конференции по внесению изменений в Типовые правила проведения выборов в состав ВКС и РКС. Направить данные предложения в ВКС.</w:t>
      </w:r>
    </w:p>
    <w:p w:rsidR="00B06EB7" w:rsidRDefault="009F69C4">
      <w:pPr>
        <w:pStyle w:val="a5"/>
        <w:spacing w:line="240" w:lineRule="auto"/>
        <w:ind w:firstLine="709"/>
        <w:jc w:val="both"/>
        <w:rPr>
          <w:szCs w:val="28"/>
        </w:rPr>
      </w:pPr>
      <w:r>
        <w:rPr>
          <w:szCs w:val="28"/>
        </w:rPr>
        <w:t xml:space="preserve">36.​ Делегировать от соотечественников, проживающих в странах Европы, в состав Всемирного координационного совета страновые общины Болгарии, Италии, Сербии, Турции, Франции. </w:t>
      </w:r>
    </w:p>
    <w:p w:rsidR="00B06EB7" w:rsidRDefault="009F69C4">
      <w:pPr>
        <w:pStyle w:val="a5"/>
        <w:spacing w:line="240" w:lineRule="auto"/>
        <w:ind w:firstLine="709"/>
        <w:jc w:val="both"/>
        <w:rPr>
          <w:szCs w:val="28"/>
        </w:rPr>
      </w:pPr>
      <w:r>
        <w:rPr>
          <w:szCs w:val="28"/>
        </w:rPr>
        <w:t xml:space="preserve">37.​ Делегировать от соотечественников, проживающих в странах Европы, в состав Регионального координационного совета страновые общины Бельгии, Великобритании, Венгрии, Израиля, Ирландии, Испании, Португалии, Словении, Хорватии. </w:t>
      </w:r>
    </w:p>
    <w:p w:rsidR="00B06EB7" w:rsidRDefault="009F69C4">
      <w:pPr>
        <w:pStyle w:val="a5"/>
        <w:spacing w:line="240" w:lineRule="auto"/>
        <w:ind w:firstLine="709"/>
        <w:jc w:val="both"/>
        <w:rPr>
          <w:szCs w:val="28"/>
        </w:rPr>
      </w:pPr>
      <w:r>
        <w:rPr>
          <w:szCs w:val="28"/>
        </w:rPr>
        <w:t>38.​ Предложить для проведения следующей региональной конференции в 2018 году Бельгию, Испанию или Словению.</w:t>
      </w:r>
    </w:p>
    <w:p w:rsidR="00B06EB7" w:rsidRDefault="009F69C4">
      <w:pPr>
        <w:pStyle w:val="a5"/>
        <w:spacing w:line="240" w:lineRule="auto"/>
        <w:ind w:firstLine="709"/>
        <w:jc w:val="both"/>
        <w:rPr>
          <w:szCs w:val="28"/>
        </w:rPr>
      </w:pPr>
      <w:r>
        <w:rPr>
          <w:szCs w:val="28"/>
        </w:rPr>
        <w:t>39.​ Выразить признательность Правительственной комиссии по делам соотечественников за рубежом (ПКДСР) за работу по консолидации российской диаспоры, распространению и сохранению русского языка и культуры, активной защите законных прав и интересов российских соотечественников, проживающих за рубежом.</w:t>
      </w:r>
    </w:p>
    <w:p w:rsidR="00B06EB7" w:rsidRDefault="009F69C4">
      <w:pPr>
        <w:pStyle w:val="a5"/>
        <w:spacing w:line="240" w:lineRule="auto"/>
        <w:ind w:firstLine="709"/>
        <w:jc w:val="both"/>
        <w:rPr>
          <w:szCs w:val="28"/>
        </w:rPr>
      </w:pPr>
      <w:r>
        <w:rPr>
          <w:szCs w:val="28"/>
        </w:rPr>
        <w:t>40.​   Выразить благодарность Россотрудничеству, Правительству Москвы, Фонду поддержки и защиты прав соотечественников, проживающих за рубежом, фонду «Русский мир» за поддержку деятельности организаций соотечественников в странах Европы.</w:t>
      </w:r>
    </w:p>
    <w:p w:rsidR="00B06EB7" w:rsidRDefault="009F69C4">
      <w:pPr>
        <w:pStyle w:val="a5"/>
        <w:spacing w:line="240" w:lineRule="auto"/>
        <w:ind w:firstLine="709"/>
        <w:jc w:val="both"/>
        <w:rPr>
          <w:szCs w:val="28"/>
        </w:rPr>
      </w:pPr>
      <w:r>
        <w:rPr>
          <w:szCs w:val="28"/>
        </w:rPr>
        <w:t>41.​ Выразить благодарность представителям Совета Федерации Федерального собрания РФ, Государственной Думы РФ, Департамента по работе с соотечественниками за рубежом МИДа РФ, Россотрудничества, Комитета по внешним связям Санкт-Петербурга, Московского дома соотечественника за активное участие в работе конференции.</w:t>
      </w:r>
    </w:p>
    <w:p w:rsidR="00B06EB7" w:rsidRDefault="009F69C4">
      <w:pPr>
        <w:pStyle w:val="a5"/>
        <w:spacing w:line="240" w:lineRule="auto"/>
        <w:ind w:firstLine="709"/>
        <w:jc w:val="both"/>
        <w:rPr>
          <w:szCs w:val="28"/>
        </w:rPr>
      </w:pPr>
      <w:r>
        <w:rPr>
          <w:szCs w:val="28"/>
        </w:rPr>
        <w:t>42.​  Выразить благодарность Посольству Российской Федерации в Сербии, представительству Россотрудничества в Белграде и Координационному совету российских соотечественников в Сербии за хорошую организацию региональной конференции. </w:t>
      </w:r>
    </w:p>
    <w:p w:rsidR="00B06EB7" w:rsidRDefault="009F69C4">
      <w:pPr>
        <w:pStyle w:val="a5"/>
        <w:spacing w:line="240" w:lineRule="auto"/>
        <w:ind w:firstLine="709"/>
        <w:jc w:val="both"/>
        <w:rPr>
          <w:szCs w:val="28"/>
        </w:rPr>
      </w:pPr>
      <w:r>
        <w:rPr>
          <w:szCs w:val="28"/>
        </w:rPr>
        <w:t>43.​ Опубликовать решение Региональной конференции на сайте ВКС и информационных ресурсах соотечественников.</w:t>
      </w:r>
    </w:p>
    <w:p w:rsidR="00B06EB7" w:rsidRDefault="009F69C4">
      <w:pPr>
        <w:pStyle w:val="a5"/>
        <w:spacing w:line="240" w:lineRule="auto"/>
        <w:ind w:firstLine="709"/>
        <w:jc w:val="both"/>
        <w:rPr>
          <w:szCs w:val="28"/>
        </w:rPr>
      </w:pPr>
      <w:r>
        <w:rPr>
          <w:szCs w:val="28"/>
        </w:rPr>
        <w:t>44.​  Контроль за исполнением данной резолюции возложить на Региональный координационный совет. </w:t>
      </w:r>
    </w:p>
    <w:p w:rsidR="00B06EB7" w:rsidRDefault="009F69C4">
      <w:pPr>
        <w:pStyle w:val="a5"/>
        <w:spacing w:line="240" w:lineRule="auto"/>
        <w:ind w:firstLine="709"/>
        <w:jc w:val="both"/>
        <w:rPr>
          <w:szCs w:val="28"/>
        </w:rPr>
      </w:pPr>
      <w:r>
        <w:rPr>
          <w:szCs w:val="28"/>
        </w:rPr>
        <w:t>Принято единогласно.</w:t>
      </w:r>
    </w:p>
    <w:p w:rsidR="00B06EB7" w:rsidRDefault="009F69C4">
      <w:pPr>
        <w:pStyle w:val="a5"/>
        <w:spacing w:line="240" w:lineRule="auto"/>
        <w:ind w:firstLine="709"/>
        <w:jc w:val="both"/>
        <w:rPr>
          <w:szCs w:val="28"/>
        </w:rPr>
      </w:pPr>
      <w:r>
        <w:rPr>
          <w:b/>
          <w:szCs w:val="28"/>
        </w:rPr>
        <w:t xml:space="preserve">Предложения </w:t>
      </w:r>
      <w:r>
        <w:rPr>
          <w:szCs w:val="28"/>
        </w:rPr>
        <w:t> </w:t>
      </w:r>
      <w:r>
        <w:rPr>
          <w:b/>
          <w:szCs w:val="28"/>
        </w:rPr>
        <w:t>X</w:t>
      </w:r>
      <w:r>
        <w:rPr>
          <w:b/>
          <w:szCs w:val="28"/>
          <w:lang w:val="en-US"/>
        </w:rPr>
        <w:t>I</w:t>
      </w:r>
      <w:r>
        <w:rPr>
          <w:b/>
          <w:szCs w:val="28"/>
        </w:rPr>
        <w:t xml:space="preserve">Региональной конференции российских соотечественников, проживающих в странах Европыпо внесению изменений в </w:t>
      </w:r>
    </w:p>
    <w:p w:rsidR="00B06EB7" w:rsidRDefault="009F69C4">
      <w:pPr>
        <w:pStyle w:val="a5"/>
        <w:spacing w:line="240" w:lineRule="auto"/>
        <w:ind w:firstLine="709"/>
        <w:jc w:val="both"/>
        <w:rPr>
          <w:b/>
          <w:szCs w:val="28"/>
        </w:rPr>
      </w:pPr>
      <w:r>
        <w:rPr>
          <w:b/>
          <w:szCs w:val="28"/>
        </w:rPr>
        <w:t>Типовые правила проведения выборов в состав ВКС и РКС</w:t>
      </w:r>
    </w:p>
    <w:p w:rsidR="00B06EB7" w:rsidRDefault="009F69C4">
      <w:pPr>
        <w:pStyle w:val="a5"/>
        <w:numPr>
          <w:ilvl w:val="0"/>
          <w:numId w:val="13"/>
        </w:numPr>
        <w:tabs>
          <w:tab w:val="left" w:pos="0"/>
        </w:tabs>
        <w:spacing w:line="240" w:lineRule="auto"/>
        <w:ind w:left="0" w:firstLine="709"/>
        <w:jc w:val="both"/>
        <w:rPr>
          <w:szCs w:val="28"/>
        </w:rPr>
      </w:pPr>
      <w:r>
        <w:rPr>
          <w:szCs w:val="28"/>
        </w:rPr>
        <w:t>В раздел Процедура проведения выборов в ВКС:</w:t>
      </w:r>
    </w:p>
    <w:p w:rsidR="00B06EB7" w:rsidRDefault="009F69C4">
      <w:pPr>
        <w:pStyle w:val="a5"/>
        <w:spacing w:line="240" w:lineRule="auto"/>
        <w:ind w:firstLine="709"/>
        <w:jc w:val="both"/>
        <w:rPr>
          <w:szCs w:val="28"/>
        </w:rPr>
      </w:pPr>
      <w:r>
        <w:rPr>
          <w:b/>
          <w:szCs w:val="28"/>
        </w:rPr>
        <w:t>В п. 3</w:t>
      </w:r>
      <w:r>
        <w:rPr>
          <w:szCs w:val="28"/>
        </w:rPr>
        <w:t xml:space="preserve"> в конце добавить: …, за исключением персонально выдвинутого региональной конференцией представителя, не более двух мандатов подряд. </w:t>
      </w:r>
    </w:p>
    <w:p w:rsidR="00B06EB7" w:rsidRDefault="009F69C4">
      <w:pPr>
        <w:pStyle w:val="a5"/>
        <w:numPr>
          <w:ilvl w:val="0"/>
          <w:numId w:val="14"/>
        </w:numPr>
        <w:tabs>
          <w:tab w:val="left" w:pos="0"/>
        </w:tabs>
        <w:spacing w:line="240" w:lineRule="auto"/>
        <w:ind w:left="0" w:firstLine="709"/>
        <w:jc w:val="both"/>
        <w:rPr>
          <w:szCs w:val="28"/>
        </w:rPr>
      </w:pPr>
      <w:r>
        <w:rPr>
          <w:szCs w:val="28"/>
        </w:rPr>
        <w:t>В раздел Процедура проведения выборов РКС:</w:t>
      </w:r>
    </w:p>
    <w:p w:rsidR="00B06EB7" w:rsidRDefault="009F69C4">
      <w:pPr>
        <w:pStyle w:val="a5"/>
        <w:spacing w:line="240" w:lineRule="auto"/>
        <w:ind w:firstLine="709"/>
        <w:jc w:val="both"/>
        <w:rPr>
          <w:szCs w:val="28"/>
        </w:rPr>
      </w:pPr>
      <w:r>
        <w:rPr>
          <w:b/>
          <w:szCs w:val="28"/>
        </w:rPr>
        <w:t>В п. 3</w:t>
      </w:r>
      <w:r>
        <w:rPr>
          <w:szCs w:val="28"/>
        </w:rPr>
        <w:t xml:space="preserve"> добавить вместо слов „как правило“,… за исключением персонально выдвинутых и утвержденных региональной конференцией делегатов в количестве не более трети от числа членов в РКС, не более двух мандатов подряд»</w:t>
      </w:r>
    </w:p>
    <w:p w:rsidR="00B06EB7" w:rsidRDefault="009F69C4">
      <w:pPr>
        <w:pStyle w:val="a5"/>
        <w:numPr>
          <w:ilvl w:val="0"/>
          <w:numId w:val="15"/>
        </w:numPr>
        <w:tabs>
          <w:tab w:val="left" w:pos="0"/>
        </w:tabs>
        <w:spacing w:line="240" w:lineRule="auto"/>
        <w:ind w:left="0" w:firstLine="709"/>
        <w:jc w:val="both"/>
        <w:rPr>
          <w:szCs w:val="28"/>
        </w:rPr>
      </w:pPr>
      <w:r>
        <w:rPr>
          <w:szCs w:val="28"/>
        </w:rPr>
        <w:t>в раздел Заседания РКС:</w:t>
      </w:r>
    </w:p>
    <w:p w:rsidR="00B06EB7" w:rsidRDefault="009F69C4">
      <w:pPr>
        <w:pStyle w:val="a5"/>
        <w:spacing w:line="240" w:lineRule="auto"/>
        <w:ind w:firstLine="709"/>
        <w:jc w:val="both"/>
        <w:rPr>
          <w:szCs w:val="28"/>
        </w:rPr>
      </w:pPr>
      <w:r>
        <w:rPr>
          <w:b/>
          <w:szCs w:val="28"/>
        </w:rPr>
        <w:t>в п. 1</w:t>
      </w:r>
      <w:r>
        <w:rPr>
          <w:szCs w:val="28"/>
        </w:rPr>
        <w:t xml:space="preserve"> исключить слова «как правило» и «в том числе», добавив за день до проведения региональной конференции и всемирного ежегодного мероприятия соотечественников.</w:t>
      </w:r>
    </w:p>
    <w:p w:rsidR="00B06EB7" w:rsidRDefault="009F69C4">
      <w:pPr>
        <w:pStyle w:val="a5"/>
        <w:numPr>
          <w:ilvl w:val="0"/>
          <w:numId w:val="16"/>
        </w:numPr>
        <w:tabs>
          <w:tab w:val="left" w:pos="0"/>
        </w:tabs>
        <w:spacing w:line="240" w:lineRule="auto"/>
        <w:ind w:left="0" w:firstLine="709"/>
        <w:jc w:val="both"/>
        <w:rPr>
          <w:szCs w:val="28"/>
        </w:rPr>
      </w:pPr>
      <w:bookmarkStart w:id="1" w:name="_GoBack2"/>
      <w:bookmarkEnd w:id="1"/>
      <w:r>
        <w:rPr>
          <w:szCs w:val="28"/>
        </w:rPr>
        <w:t>в раздел Нормы, регулирующие членство в РКС:</w:t>
      </w:r>
    </w:p>
    <w:p w:rsidR="00B06EB7" w:rsidRDefault="009F69C4">
      <w:pPr>
        <w:pStyle w:val="a5"/>
        <w:spacing w:line="240" w:lineRule="auto"/>
        <w:ind w:firstLine="709"/>
        <w:jc w:val="both"/>
        <w:rPr>
          <w:szCs w:val="28"/>
        </w:rPr>
      </w:pPr>
      <w:r>
        <w:rPr>
          <w:b/>
          <w:szCs w:val="28"/>
        </w:rPr>
        <w:t>в п. 3</w:t>
      </w:r>
      <w:r>
        <w:rPr>
          <w:szCs w:val="28"/>
        </w:rPr>
        <w:t xml:space="preserve"> после слов член РКС добавить: «как правило»</w:t>
      </w:r>
    </w:p>
    <w:p w:rsidR="00B06EB7" w:rsidRDefault="00B06EB7">
      <w:pPr>
        <w:pStyle w:val="a5"/>
        <w:spacing w:line="240" w:lineRule="auto"/>
        <w:ind w:firstLine="709"/>
        <w:jc w:val="both"/>
        <w:rPr>
          <w:szCs w:val="28"/>
        </w:rPr>
      </w:pPr>
    </w:p>
    <w:p w:rsidR="00B06EB7" w:rsidRDefault="009F69C4">
      <w:pPr>
        <w:pStyle w:val="a5"/>
        <w:spacing w:line="240" w:lineRule="auto"/>
        <w:ind w:firstLine="0"/>
        <w:jc w:val="center"/>
      </w:pPr>
      <w:r>
        <w:rPr>
          <w:b/>
        </w:rPr>
        <w:t>Резолюция III Региональной конференции российских соотечественников, проживающих в странах Северной Европы и Балтийского моря</w:t>
      </w:r>
    </w:p>
    <w:p w:rsidR="00B06EB7" w:rsidRDefault="009F69C4">
      <w:pPr>
        <w:pStyle w:val="a5"/>
        <w:spacing w:line="240" w:lineRule="auto"/>
        <w:ind w:firstLine="709"/>
        <w:jc w:val="center"/>
      </w:pPr>
      <w:r>
        <w:rPr>
          <w:i/>
        </w:rPr>
        <w:t>Копенгаген, Дания, 26-27 апреля 2017 г.</w:t>
      </w:r>
    </w:p>
    <w:p w:rsidR="00B06EB7" w:rsidRDefault="00B06EB7">
      <w:pPr>
        <w:pStyle w:val="a5"/>
        <w:spacing w:line="240" w:lineRule="auto"/>
        <w:ind w:firstLine="709"/>
        <w:jc w:val="center"/>
      </w:pPr>
    </w:p>
    <w:p w:rsidR="00B06EB7" w:rsidRDefault="009F69C4">
      <w:pPr>
        <w:pStyle w:val="a5"/>
        <w:spacing w:line="240" w:lineRule="auto"/>
        <w:ind w:firstLine="709"/>
        <w:jc w:val="both"/>
      </w:pPr>
      <w:r>
        <w:t xml:space="preserve">Соотечественники региона, поддерживая политику Российской Федерации, направленную на защиту прав и законных интересов соотечественников, содействие консолидации Русского мира, сохранение и расширение российского этнокультурного пространства за рубежом, выражая признательность Правительственной комиссии по делам соотечественников за рубежом (ПКДСР), МИД России, Россотрудничеству, Фонду поддержки и защиты соотечественников, проживающих за рубежом, считают необходимым:   </w:t>
      </w:r>
    </w:p>
    <w:p w:rsidR="00B06EB7" w:rsidRDefault="009F69C4">
      <w:pPr>
        <w:pStyle w:val="a5"/>
        <w:spacing w:line="240" w:lineRule="auto"/>
        <w:ind w:firstLine="709"/>
        <w:jc w:val="both"/>
      </w:pPr>
      <w:r>
        <w:t xml:space="preserve">1. Принять к сведению концепцию проведения Всемирной тематической конференции соотечественников «Столетие Русской революции: единение ради будущего» (Москва, 31 октября – 1 ноября 2017 г.). </w:t>
      </w:r>
    </w:p>
    <w:p w:rsidR="00B06EB7" w:rsidRDefault="009F69C4">
      <w:pPr>
        <w:pStyle w:val="a5"/>
        <w:spacing w:line="240" w:lineRule="auto"/>
        <w:ind w:firstLine="709"/>
        <w:jc w:val="both"/>
      </w:pPr>
      <w:r>
        <w:t xml:space="preserve">2. Продолжить активную работу по подготовке проведения мероприятий в честь Дня Победы, в том числе шествия «Бессмертный полк». Предложить странам региона подключиться к участию в международной акции «Знамя Победы: Ямал соотечественникам», созданию общего видеоролика о праздновании 9 мая в странах региона, создать общую таблицу мероприятий по празднованию 9 мая, всю информацию размещать на сайте ВКС/РКС/КС. </w:t>
      </w:r>
    </w:p>
    <w:p w:rsidR="00B06EB7" w:rsidRDefault="009F69C4">
      <w:pPr>
        <w:pStyle w:val="a5"/>
        <w:spacing w:line="240" w:lineRule="auto"/>
        <w:ind w:firstLine="709"/>
        <w:jc w:val="both"/>
      </w:pPr>
      <w:r>
        <w:t xml:space="preserve">3. Участники конференции выражают протест в связи с участившейся практикой фальсификации истории и сноса памятников советским воинам освободителям в Польше и странах Балтии. </w:t>
      </w:r>
    </w:p>
    <w:p w:rsidR="00B06EB7" w:rsidRDefault="009F69C4">
      <w:pPr>
        <w:pStyle w:val="a5"/>
        <w:spacing w:line="240" w:lineRule="auto"/>
        <w:ind w:firstLine="709"/>
        <w:jc w:val="both"/>
      </w:pPr>
      <w:r>
        <w:t xml:space="preserve">4. Продолжить работу по защите прав и законных интересов соотечественников в государствах региона. Выразить благодарность Фонду поддержки и защиты прав соотечественников, проживающих за рубежом, за конструктивную деятельность на этом направлении. </w:t>
      </w:r>
    </w:p>
    <w:p w:rsidR="00B06EB7" w:rsidRDefault="009F69C4">
      <w:pPr>
        <w:pStyle w:val="a5"/>
        <w:spacing w:line="240" w:lineRule="auto"/>
        <w:ind w:firstLine="709"/>
        <w:jc w:val="both"/>
      </w:pPr>
      <w:r>
        <w:t xml:space="preserve">5. Выразить обеспокоенность фактом дальнейшего ухудшения ситуации с соблюдением прав человека и прав национальных меньшинств в странах Балтии (Латвия, Литва, Эстония). Направить председателю ПА ОБСЕ госпоже Кристин Муттонен соответствующее письмо (копии письма – Совету Европы, председателю Европейского парламента, комитету ООН по правам человека). </w:t>
      </w:r>
    </w:p>
    <w:p w:rsidR="00B06EB7" w:rsidRDefault="009F69C4">
      <w:pPr>
        <w:pStyle w:val="a5"/>
        <w:spacing w:line="240" w:lineRule="auto"/>
        <w:ind w:firstLine="709"/>
        <w:jc w:val="both"/>
      </w:pPr>
      <w:r>
        <w:t xml:space="preserve">6. Просить Фонд защиты прав соотечественников за рубежом расширять практику открытия Центров правовой защиты в странах Северной Европы и Балтийского моря с учетом мониторинга нарушения прав соотечественников и рекомендации КС стран. </w:t>
      </w:r>
    </w:p>
    <w:p w:rsidR="00B06EB7" w:rsidRDefault="009F69C4">
      <w:pPr>
        <w:pStyle w:val="a5"/>
        <w:spacing w:line="240" w:lineRule="auto"/>
        <w:ind w:firstLine="709"/>
        <w:jc w:val="both"/>
      </w:pPr>
      <w:r>
        <w:t xml:space="preserve">7. Проработать вопрос об участии КСОРсов в подготовке за рубежом к президентским выборам в России 18 марта 2018 года: привлечение сограждан на избирательные участки, информационная поддержка выборов, помощь посольствам в организации голосования на участках за рубежом. </w:t>
      </w:r>
    </w:p>
    <w:p w:rsidR="00B06EB7" w:rsidRDefault="009F69C4">
      <w:pPr>
        <w:pStyle w:val="a5"/>
        <w:spacing w:line="240" w:lineRule="auto"/>
        <w:ind w:firstLine="709"/>
        <w:jc w:val="both"/>
      </w:pPr>
      <w:r>
        <w:t>8. Направить предложения конференции по концепции регионального журнала «Балтийский мир» главному редактору журнала.</w:t>
      </w:r>
      <w:r>
        <w:br/>
        <w:t xml:space="preserve"> Привлечь к работе над  журналом КСОРСы стран региона. </w:t>
      </w:r>
    </w:p>
    <w:p w:rsidR="00B06EB7" w:rsidRDefault="009F69C4">
      <w:pPr>
        <w:pStyle w:val="a5"/>
        <w:spacing w:line="240" w:lineRule="auto"/>
        <w:ind w:firstLine="709"/>
        <w:jc w:val="both"/>
      </w:pPr>
      <w:r>
        <w:t xml:space="preserve">9. Рекомендовать КСОРСам продолжить работу с гражданским обществом стран проживания в целях его объективного информирования о внутренней и внешней политике Российской Федерации. </w:t>
      </w:r>
    </w:p>
    <w:p w:rsidR="00B06EB7" w:rsidRDefault="009F69C4">
      <w:pPr>
        <w:pStyle w:val="a5"/>
        <w:spacing w:line="240" w:lineRule="auto"/>
        <w:ind w:firstLine="709"/>
        <w:jc w:val="both"/>
      </w:pPr>
      <w:r>
        <w:t xml:space="preserve">10. От имени участников конференции обратиться в Государственную Думу Российской Федерации по вопросам:   </w:t>
      </w:r>
    </w:p>
    <w:p w:rsidR="00B06EB7" w:rsidRDefault="009F69C4">
      <w:pPr>
        <w:pStyle w:val="a5"/>
        <w:spacing w:line="240" w:lineRule="auto"/>
        <w:ind w:firstLine="709"/>
        <w:jc w:val="both"/>
      </w:pPr>
      <w:r>
        <w:t xml:space="preserve">· внесение изменений в Закон о соотечественниках касательно определения статуса соотечественника; </w:t>
      </w:r>
    </w:p>
    <w:p w:rsidR="00B06EB7" w:rsidRDefault="009F69C4">
      <w:pPr>
        <w:pStyle w:val="a5"/>
        <w:spacing w:line="240" w:lineRule="auto"/>
        <w:ind w:firstLine="709"/>
        <w:jc w:val="both"/>
      </w:pPr>
      <w:r>
        <w:t xml:space="preserve">· облегчение порядка выдачи виз российским соотечественникам, не являющимся гражданами России; </w:t>
      </w:r>
    </w:p>
    <w:p w:rsidR="00B06EB7" w:rsidRDefault="009F69C4">
      <w:pPr>
        <w:pStyle w:val="a5"/>
        <w:spacing w:line="240" w:lineRule="auto"/>
        <w:ind w:firstLine="709"/>
        <w:jc w:val="both"/>
      </w:pPr>
      <w:r>
        <w:t xml:space="preserve">· разработка комплекса мероприятий по вовлечению соотечественников в активное участие в парламентских выборах и президентских выборах в России.  </w:t>
      </w:r>
    </w:p>
    <w:p w:rsidR="00B06EB7" w:rsidRDefault="009F69C4">
      <w:pPr>
        <w:pStyle w:val="a5"/>
        <w:spacing w:line="240" w:lineRule="auto"/>
        <w:ind w:firstLine="709"/>
        <w:jc w:val="both"/>
      </w:pPr>
      <w:r>
        <w:t xml:space="preserve">11. Усилить работу по продвижению русского языка и обучения на нем в странах региона. </w:t>
      </w:r>
    </w:p>
    <w:p w:rsidR="00B06EB7" w:rsidRDefault="009F69C4">
      <w:pPr>
        <w:pStyle w:val="a5"/>
        <w:spacing w:line="240" w:lineRule="auto"/>
        <w:ind w:firstLine="709"/>
        <w:jc w:val="both"/>
      </w:pPr>
      <w:r>
        <w:t xml:space="preserve">Отметить, что программы Концепция «”Русская школа” за рубежом», «Концепция государственной поддержки и продвижения русского языка за рубежом» требуют более глубокого, детального изучения и проработки; увеличения финансирования, совместной работы с региональными и страновыми координационными советами российских соотечественников, участия заинтересованных органов федеральной исполнительной власти. </w:t>
      </w:r>
    </w:p>
    <w:p w:rsidR="00B06EB7" w:rsidRDefault="009F69C4">
      <w:pPr>
        <w:pStyle w:val="a5"/>
        <w:spacing w:line="240" w:lineRule="auto"/>
        <w:ind w:firstLine="709"/>
        <w:jc w:val="both"/>
      </w:pPr>
      <w:r>
        <w:t xml:space="preserve">Просить ВКС и РКС активно подключиться к выработке конкретных форм и методов для реализации этих программ. </w:t>
      </w:r>
    </w:p>
    <w:p w:rsidR="00B06EB7" w:rsidRDefault="009F69C4">
      <w:pPr>
        <w:pStyle w:val="a5"/>
        <w:spacing w:line="240" w:lineRule="auto"/>
        <w:ind w:firstLine="709"/>
        <w:jc w:val="both"/>
      </w:pPr>
      <w:r>
        <w:t xml:space="preserve">12. Продолжить уделять особое внимание взаимодействию с молодежным крылом диаспоры. Развивать новые формы работы с молодежью и их организациями. Активнее привлекать молодежь к работе в координационных советах. </w:t>
      </w:r>
    </w:p>
    <w:p w:rsidR="00B06EB7" w:rsidRDefault="009F69C4">
      <w:pPr>
        <w:pStyle w:val="a5"/>
        <w:spacing w:line="240" w:lineRule="auto"/>
        <w:ind w:firstLine="709"/>
        <w:jc w:val="both"/>
      </w:pPr>
      <w:r>
        <w:t xml:space="preserve">Просить Федеральное агентство по делам молодежи установить постоянные контакты с регионом и приглашать страны региона   к участию в проводимых ими мероприятиях. </w:t>
      </w:r>
    </w:p>
    <w:p w:rsidR="00B06EB7" w:rsidRDefault="009F69C4">
      <w:pPr>
        <w:pStyle w:val="a5"/>
        <w:spacing w:line="240" w:lineRule="auto"/>
        <w:ind w:firstLine="709"/>
        <w:jc w:val="both"/>
      </w:pPr>
      <w:r>
        <w:t xml:space="preserve">Активизировать «молодежную рабочую группу» при РКС с целью освещения участия молодежи региона в XIX Всемирном фестивале молодежи и студентов. </w:t>
      </w:r>
    </w:p>
    <w:p w:rsidR="00B06EB7" w:rsidRDefault="009F69C4">
      <w:pPr>
        <w:pStyle w:val="a5"/>
        <w:spacing w:line="240" w:lineRule="auto"/>
        <w:ind w:firstLine="709"/>
        <w:jc w:val="both"/>
      </w:pPr>
      <w:r>
        <w:t xml:space="preserve">13. Просить Россотрудничество расширить список участвующих стран и увеличения квот для соотечественников, принимающих участие в международных мероприятиях, фестивалях, слетах, учебно-образовательных, ознакомительных и культурно-образовательных программах, таких как «Здравствуй, Россия», «Территория смыслов» и других. </w:t>
      </w:r>
    </w:p>
    <w:p w:rsidR="00B06EB7" w:rsidRDefault="009F69C4">
      <w:pPr>
        <w:pStyle w:val="a5"/>
        <w:spacing w:line="240" w:lineRule="auto"/>
        <w:ind w:firstLine="709"/>
        <w:jc w:val="both"/>
      </w:pPr>
      <w:r>
        <w:t xml:space="preserve">14. Обратиться к руководству МИДа и Россотрудничества с просьбой ускорить создание представительств Россотрудничества за рубежом в странах Северной Европы и Балтийского моря. </w:t>
      </w:r>
    </w:p>
    <w:p w:rsidR="00B06EB7" w:rsidRDefault="009F69C4">
      <w:pPr>
        <w:pStyle w:val="a5"/>
        <w:spacing w:line="240" w:lineRule="auto"/>
        <w:ind w:firstLine="709"/>
        <w:jc w:val="both"/>
      </w:pPr>
      <w:r>
        <w:t xml:space="preserve">15. Просить ДРС рассмотреть возможность проведения семинаров, региональных молодежных форумов по вопросам совершенствования деятельности молодежных организаций и обмену опытом в странах региона. </w:t>
      </w:r>
    </w:p>
    <w:p w:rsidR="00B06EB7" w:rsidRDefault="009F69C4">
      <w:pPr>
        <w:pStyle w:val="a5"/>
        <w:spacing w:line="240" w:lineRule="auto"/>
        <w:ind w:firstLine="709"/>
        <w:jc w:val="both"/>
      </w:pPr>
      <w:r>
        <w:t xml:space="preserve">16. Выразить благодарность Региональному координационному совету российских соотечественников стран Северной Европы и Балтийского моря, а именно российским соотечественникам Норвегии и Эстонии, за разработку и создание сайта РКС, первого в Европе, который становится специальной электронной площадкой для объединения стран региона, позволяющей координировать совместную деятельность как на страновом, так и на региональном уровне. </w:t>
      </w:r>
    </w:p>
    <w:p w:rsidR="00B06EB7" w:rsidRDefault="009F69C4">
      <w:pPr>
        <w:pStyle w:val="a5"/>
        <w:spacing w:line="240" w:lineRule="auto"/>
        <w:ind w:firstLine="709"/>
        <w:jc w:val="both"/>
      </w:pPr>
      <w:r>
        <w:t xml:space="preserve">17. Продолжить работу над контентом сайта РКС. Обратиться к организациям соотечественников региона с просьбой активнее направлять администрации сайта /председателю РКС материалы для его пополнения и самостоятельно участвовать в освещении  новостей. </w:t>
      </w:r>
    </w:p>
    <w:p w:rsidR="00B06EB7" w:rsidRDefault="009F69C4">
      <w:pPr>
        <w:pStyle w:val="a5"/>
        <w:spacing w:line="240" w:lineRule="auto"/>
        <w:ind w:firstLine="709"/>
        <w:jc w:val="both"/>
      </w:pPr>
      <w:r>
        <w:t xml:space="preserve">18. Рекомендовать КСОРСам активизировать работу в социальной сети Фейсбук для разъяснительной работы по борьбе с русофобией и для продвижения объективного образа организаций российских соотечественников региона в Интернете. </w:t>
      </w:r>
    </w:p>
    <w:p w:rsidR="00B06EB7" w:rsidRDefault="009F69C4">
      <w:pPr>
        <w:pStyle w:val="a5"/>
        <w:spacing w:line="240" w:lineRule="auto"/>
        <w:ind w:firstLine="709"/>
        <w:jc w:val="both"/>
      </w:pPr>
      <w:r>
        <w:t xml:space="preserve">19. Рекомендовать КСОРС и организациям российских соотечественников проводить постоянный мониторинг ксенофобских, русофобских и неонацистских высказываний в СМИ стран региона Балтийского моря и Северной Европы. </w:t>
      </w:r>
    </w:p>
    <w:p w:rsidR="00B06EB7" w:rsidRDefault="009F69C4">
      <w:pPr>
        <w:pStyle w:val="a5"/>
        <w:spacing w:line="240" w:lineRule="auto"/>
        <w:ind w:firstLine="709"/>
        <w:jc w:val="both"/>
      </w:pPr>
      <w:r>
        <w:t xml:space="preserve">20. Выразить благодарность руководству отдела международных и межрегиональных отношений управления Алтайского края по внешним связям, туризму и курортному делу за участие в конференции и в установлении партнерских отношений с регионом, включение региона в программу края по работе с соотечественниками </w:t>
      </w:r>
    </w:p>
    <w:p w:rsidR="00B06EB7" w:rsidRDefault="009F69C4">
      <w:pPr>
        <w:pStyle w:val="a5"/>
        <w:spacing w:line="240" w:lineRule="auto"/>
        <w:ind w:firstLine="709"/>
        <w:jc w:val="both"/>
      </w:pPr>
      <w:r>
        <w:t xml:space="preserve">21. Выразить благодарность руководству Правительства Москвы за участие в конференции и активную поддержку соотечественников стран Северной Европы и  Балтийского моря </w:t>
      </w:r>
    </w:p>
    <w:p w:rsidR="00B06EB7" w:rsidRDefault="009F69C4">
      <w:pPr>
        <w:pStyle w:val="a5"/>
        <w:spacing w:line="240" w:lineRule="auto"/>
        <w:ind w:firstLine="709"/>
        <w:jc w:val="both"/>
      </w:pPr>
      <w:r>
        <w:t xml:space="preserve">22. Выразить благодарность отделу международной деятельности Федерального агентства по делам молодёжи. </w:t>
      </w:r>
    </w:p>
    <w:p w:rsidR="00B06EB7" w:rsidRDefault="009F69C4">
      <w:pPr>
        <w:pStyle w:val="a5"/>
        <w:spacing w:line="240" w:lineRule="auto"/>
        <w:ind w:firstLine="709"/>
        <w:jc w:val="both"/>
      </w:pPr>
      <w:r>
        <w:t xml:space="preserve">23. Повышать роль соотечественников в активизации торгово-экономических связей между Россией и странами региона. </w:t>
      </w:r>
    </w:p>
    <w:p w:rsidR="00B06EB7" w:rsidRDefault="009F69C4">
      <w:pPr>
        <w:pStyle w:val="a5"/>
        <w:spacing w:line="240" w:lineRule="auto"/>
        <w:ind w:firstLine="709"/>
        <w:jc w:val="both"/>
      </w:pPr>
      <w:r>
        <w:t xml:space="preserve">·  Активизировать «бизнес группу» в РКС, подключить КСОРсы к созданию базы данных предприятий соотечественников в странах проживания. </w:t>
      </w:r>
    </w:p>
    <w:p w:rsidR="00B06EB7" w:rsidRDefault="009F69C4">
      <w:pPr>
        <w:pStyle w:val="a5"/>
        <w:spacing w:line="240" w:lineRule="auto"/>
        <w:ind w:firstLine="709"/>
        <w:jc w:val="both"/>
      </w:pPr>
      <w:r>
        <w:t xml:space="preserve">24. От имени РКС обратиться к депутатам Госдумы с просьбой вывести из-под действия ФЗ № 44 российские дипломатические загранучреждения применительно к мероприятиям, проводящимся  по линии деятельности соотечественников за рубежом. </w:t>
      </w:r>
    </w:p>
    <w:p w:rsidR="00B06EB7" w:rsidRDefault="009F69C4">
      <w:pPr>
        <w:pStyle w:val="a5"/>
        <w:spacing w:line="240" w:lineRule="auto"/>
        <w:ind w:firstLine="709"/>
        <w:jc w:val="both"/>
      </w:pPr>
      <w:r>
        <w:t xml:space="preserve">25. Организовать проведение Европейского семинара по обмену опытом взаимодействия с гражданским обществом и властями стран пребывания. </w:t>
      </w:r>
    </w:p>
    <w:p w:rsidR="00B06EB7" w:rsidRDefault="009F69C4">
      <w:pPr>
        <w:pStyle w:val="a5"/>
        <w:spacing w:line="240" w:lineRule="auto"/>
        <w:ind w:firstLine="709"/>
        <w:jc w:val="both"/>
      </w:pPr>
      <w:r>
        <w:t xml:space="preserve">26. Одобрить итоги выборов в состав ВКС и РКС, в состав которых от региона стран Северной Европы и Балтийского моря вошли: </w:t>
      </w:r>
    </w:p>
    <w:p w:rsidR="00B06EB7" w:rsidRDefault="009F69C4">
      <w:pPr>
        <w:pStyle w:val="a5"/>
        <w:spacing w:line="240" w:lineRule="auto"/>
        <w:ind w:firstLine="709"/>
        <w:jc w:val="both"/>
      </w:pPr>
      <w:r>
        <w:t xml:space="preserve">ВКС: Норвегия и Эстония </w:t>
      </w:r>
    </w:p>
    <w:p w:rsidR="00B06EB7" w:rsidRDefault="009F69C4">
      <w:pPr>
        <w:pStyle w:val="a5"/>
        <w:spacing w:line="240" w:lineRule="auto"/>
        <w:ind w:firstLine="709"/>
        <w:jc w:val="both"/>
      </w:pPr>
      <w:r>
        <w:t xml:space="preserve">РКС: Германия, Литва и Польша.  </w:t>
      </w:r>
    </w:p>
    <w:p w:rsidR="00B06EB7" w:rsidRDefault="009F69C4">
      <w:pPr>
        <w:pStyle w:val="a5"/>
        <w:spacing w:line="240" w:lineRule="auto"/>
        <w:ind w:firstLine="709"/>
        <w:jc w:val="both"/>
      </w:pPr>
      <w:r>
        <w:t xml:space="preserve">27. Следующая региональная конференция в 2018 году состоится в Осло (Норвегия).  </w:t>
      </w:r>
    </w:p>
    <w:p w:rsidR="00B06EB7" w:rsidRDefault="009F69C4">
      <w:pPr>
        <w:pStyle w:val="a5"/>
        <w:spacing w:line="240" w:lineRule="auto"/>
        <w:ind w:firstLine="709"/>
        <w:jc w:val="both"/>
        <w:rPr>
          <w:szCs w:val="28"/>
        </w:rPr>
      </w:pPr>
      <w:r>
        <w:rPr>
          <w:szCs w:val="28"/>
        </w:rPr>
        <w:t xml:space="preserve">28. Выразить особую благодарность Посольству России в Дании и лично послу Ванину Михаилу Валентиновичу, а также представительству Россотрудничества в Дании, КСОРСу Дании за содействие в подготовке и проведении конференции. </w:t>
      </w:r>
    </w:p>
    <w:p w:rsidR="00B06EB7" w:rsidRDefault="00B06EB7">
      <w:pPr>
        <w:pStyle w:val="a5"/>
        <w:spacing w:line="240" w:lineRule="auto"/>
        <w:ind w:firstLine="709"/>
        <w:jc w:val="both"/>
        <w:rPr>
          <w:szCs w:val="28"/>
        </w:rPr>
      </w:pPr>
    </w:p>
    <w:p w:rsidR="00B06EB7" w:rsidRDefault="009F69C4">
      <w:pPr>
        <w:pStyle w:val="a5"/>
        <w:spacing w:line="240" w:lineRule="auto"/>
        <w:ind w:firstLine="0"/>
        <w:jc w:val="center"/>
        <w:rPr>
          <w:b/>
          <w:szCs w:val="28"/>
        </w:rPr>
      </w:pPr>
      <w:r>
        <w:rPr>
          <w:b/>
          <w:szCs w:val="28"/>
        </w:rPr>
        <w:t xml:space="preserve">Резолюция </w:t>
      </w:r>
      <w:r>
        <w:rPr>
          <w:b/>
          <w:szCs w:val="28"/>
          <w:lang w:val="en-US"/>
        </w:rPr>
        <w:t>XI</w:t>
      </w:r>
      <w:r>
        <w:rPr>
          <w:b/>
          <w:szCs w:val="28"/>
        </w:rPr>
        <w:t xml:space="preserve"> Региональной конференции российских соотечественников, проживающих в странах Азиатско-Тихоокеанского региона (АТР)</w:t>
      </w:r>
    </w:p>
    <w:p w:rsidR="00B06EB7" w:rsidRDefault="009F69C4">
      <w:pPr>
        <w:pStyle w:val="a5"/>
        <w:spacing w:line="240" w:lineRule="auto"/>
        <w:jc w:val="center"/>
        <w:rPr>
          <w:i/>
          <w:szCs w:val="28"/>
        </w:rPr>
      </w:pPr>
      <w:r>
        <w:rPr>
          <w:i/>
          <w:szCs w:val="28"/>
        </w:rPr>
        <w:t>Сеул (Республика Корея), 28 апреля 2017 г.</w:t>
      </w:r>
    </w:p>
    <w:p w:rsidR="00B06EB7" w:rsidRDefault="00B06EB7">
      <w:pPr>
        <w:pStyle w:val="a5"/>
        <w:spacing w:line="240" w:lineRule="auto"/>
        <w:jc w:val="center"/>
        <w:rPr>
          <w:i/>
          <w:szCs w:val="28"/>
        </w:rPr>
      </w:pPr>
    </w:p>
    <w:p w:rsidR="00B06EB7" w:rsidRDefault="009F69C4">
      <w:pPr>
        <w:pStyle w:val="a5"/>
        <w:spacing w:line="240" w:lineRule="auto"/>
        <w:ind w:firstLine="709"/>
        <w:jc w:val="both"/>
        <w:rPr>
          <w:szCs w:val="28"/>
        </w:rPr>
      </w:pPr>
      <w:r>
        <w:rPr>
          <w:szCs w:val="28"/>
        </w:rPr>
        <w:t xml:space="preserve">Участники, руководствуясь решениями </w:t>
      </w:r>
      <w:r>
        <w:rPr>
          <w:szCs w:val="28"/>
          <w:lang w:val="en-US"/>
        </w:rPr>
        <w:t>V</w:t>
      </w:r>
      <w:r>
        <w:rPr>
          <w:szCs w:val="28"/>
        </w:rPr>
        <w:t xml:space="preserve"> Всемирного конгресса соотечественников, обсудив итоги работы страновых координационных советов организаций российских соотечественников (КСОРС) за прошедший год, а также актуальные задачи общественных объединений российских соотечественников, решили: </w:t>
      </w:r>
    </w:p>
    <w:p w:rsidR="00B06EB7" w:rsidRDefault="009F69C4">
      <w:pPr>
        <w:pStyle w:val="a5"/>
        <w:spacing w:line="240" w:lineRule="auto"/>
        <w:ind w:firstLine="709"/>
        <w:jc w:val="both"/>
        <w:rPr>
          <w:szCs w:val="28"/>
        </w:rPr>
      </w:pPr>
      <w:r>
        <w:rPr>
          <w:szCs w:val="28"/>
        </w:rPr>
        <w:t xml:space="preserve">1. Страновым КСОРС при поддержке Регионального координационного совета соотечественников (РКС) активизировать работу по реализации решений </w:t>
      </w:r>
      <w:r>
        <w:rPr>
          <w:szCs w:val="28"/>
          <w:lang w:val="en-US"/>
        </w:rPr>
        <w:t>V</w:t>
      </w:r>
      <w:r>
        <w:rPr>
          <w:szCs w:val="28"/>
        </w:rPr>
        <w:t xml:space="preserve"> Всемирного конгресса российских соотечественников (Москва, 5-6 ноября 2015 г.). </w:t>
      </w:r>
    </w:p>
    <w:p w:rsidR="00B06EB7" w:rsidRDefault="009F69C4">
      <w:pPr>
        <w:pStyle w:val="a5"/>
        <w:spacing w:line="240" w:lineRule="auto"/>
        <w:ind w:firstLine="709"/>
        <w:jc w:val="both"/>
        <w:rPr>
          <w:szCs w:val="28"/>
        </w:rPr>
      </w:pPr>
      <w:r>
        <w:rPr>
          <w:szCs w:val="28"/>
        </w:rPr>
        <w:t xml:space="preserve">2. Рекомендовать Всемирному конгрессу соотечественников (ВКС) выработать актуальные стратегические задачи для движения российских соотечественников за рубежом с учетом нынешней геополитической обстановки. </w:t>
      </w:r>
    </w:p>
    <w:p w:rsidR="00B06EB7" w:rsidRDefault="009F69C4">
      <w:pPr>
        <w:pStyle w:val="a5"/>
        <w:spacing w:line="240" w:lineRule="auto"/>
        <w:ind w:firstLine="709"/>
        <w:jc w:val="both"/>
        <w:rPr>
          <w:szCs w:val="28"/>
        </w:rPr>
      </w:pPr>
      <w:r>
        <w:rPr>
          <w:szCs w:val="28"/>
        </w:rPr>
        <w:t xml:space="preserve">3. Просить Россотрудничество усилить взаимодействие с организациями соотечественников за рубежом с целью оказания эффективной организационной, методической и финансовой поддержки наиболее важных направлений их деятельности. Обратиться с просьбой к Россотрудничеству своевременно информировать о реализуемых программах и проектах. </w:t>
      </w:r>
    </w:p>
    <w:p w:rsidR="00B06EB7" w:rsidRDefault="009F69C4">
      <w:pPr>
        <w:pStyle w:val="a5"/>
        <w:spacing w:line="240" w:lineRule="auto"/>
        <w:ind w:firstLine="709"/>
        <w:jc w:val="both"/>
        <w:rPr>
          <w:szCs w:val="28"/>
        </w:rPr>
      </w:pPr>
      <w:r>
        <w:rPr>
          <w:szCs w:val="28"/>
        </w:rPr>
        <w:t xml:space="preserve">4. Отметить целесообразность и важность приглашения для участия в региональных конференциях представителя руководства Россотрудничества на регулярной основе. </w:t>
      </w:r>
    </w:p>
    <w:p w:rsidR="00B06EB7" w:rsidRDefault="009F69C4">
      <w:pPr>
        <w:pStyle w:val="a5"/>
        <w:spacing w:line="240" w:lineRule="auto"/>
        <w:ind w:firstLine="709"/>
        <w:jc w:val="both"/>
        <w:rPr>
          <w:szCs w:val="28"/>
        </w:rPr>
      </w:pPr>
      <w:r>
        <w:rPr>
          <w:szCs w:val="28"/>
        </w:rPr>
        <w:t xml:space="preserve">5. Обратиться к ПКДСР с просьбой рассмотреть возможность участия членов ВКС от стран АТР в региональных конференциях, а также выделения дополнительных квот на участие в конгрессах и всемирных тематических конференциях для членов РКС. </w:t>
      </w:r>
    </w:p>
    <w:p w:rsidR="00B06EB7" w:rsidRDefault="009F69C4">
      <w:pPr>
        <w:pStyle w:val="a5"/>
        <w:spacing w:line="240" w:lineRule="auto"/>
        <w:ind w:firstLine="709"/>
        <w:jc w:val="both"/>
        <w:rPr>
          <w:szCs w:val="28"/>
        </w:rPr>
      </w:pPr>
      <w:r>
        <w:rPr>
          <w:szCs w:val="28"/>
        </w:rPr>
        <w:t xml:space="preserve">6. Рекомендовать КСОРС стран АТР активнее налаживать деловые связи с регионами Дальнего Востока и Сибири . </w:t>
      </w:r>
    </w:p>
    <w:p w:rsidR="00B06EB7" w:rsidRDefault="009F69C4">
      <w:pPr>
        <w:pStyle w:val="a5"/>
        <w:spacing w:line="240" w:lineRule="auto"/>
        <w:ind w:firstLine="709"/>
        <w:jc w:val="both"/>
        <w:rPr>
          <w:szCs w:val="28"/>
        </w:rPr>
      </w:pPr>
      <w:r>
        <w:rPr>
          <w:szCs w:val="28"/>
        </w:rPr>
        <w:t xml:space="preserve">7. Рекомендовать КСОРС региона активизировать работу по налаживанию торгово-экономических связей между Россией и странами АТР. </w:t>
      </w:r>
    </w:p>
    <w:p w:rsidR="00B06EB7" w:rsidRDefault="009F69C4">
      <w:pPr>
        <w:pStyle w:val="a5"/>
        <w:spacing w:line="240" w:lineRule="auto"/>
        <w:ind w:firstLine="709"/>
        <w:jc w:val="both"/>
        <w:rPr>
          <w:szCs w:val="28"/>
        </w:rPr>
      </w:pPr>
      <w:r>
        <w:rPr>
          <w:szCs w:val="28"/>
        </w:rPr>
        <w:t xml:space="preserve">8. Рекомендовать КСОРС региона активнее искать альтернативные источники финансирования для реализации своих проектов. </w:t>
      </w:r>
    </w:p>
    <w:p w:rsidR="00B06EB7" w:rsidRDefault="009F69C4">
      <w:pPr>
        <w:pStyle w:val="a5"/>
        <w:spacing w:line="240" w:lineRule="auto"/>
        <w:ind w:firstLine="709"/>
        <w:jc w:val="both"/>
        <w:rPr>
          <w:szCs w:val="28"/>
        </w:rPr>
      </w:pPr>
      <w:r>
        <w:rPr>
          <w:szCs w:val="28"/>
        </w:rPr>
        <w:t xml:space="preserve">9.  Информировать  соотечественников , граждан России проживающих в регионе о предстоящих 18 марта 2018 г. выборах Президента Российской Федерации. </w:t>
      </w:r>
    </w:p>
    <w:p w:rsidR="00B06EB7" w:rsidRDefault="009F69C4">
      <w:pPr>
        <w:pStyle w:val="a5"/>
        <w:spacing w:line="240" w:lineRule="auto"/>
        <w:ind w:firstLine="709"/>
        <w:jc w:val="both"/>
        <w:rPr>
          <w:szCs w:val="28"/>
        </w:rPr>
      </w:pPr>
      <w:r>
        <w:rPr>
          <w:szCs w:val="28"/>
        </w:rPr>
        <w:t xml:space="preserve">10. Принять к сведению концепцию проведения Всемирной тематической конференции соотечественников «Столетие Русской революции: единение ради будущего» (Москва, 31 октября–1 ноября 2017 г.). </w:t>
      </w:r>
    </w:p>
    <w:p w:rsidR="00B06EB7" w:rsidRDefault="009F69C4">
      <w:pPr>
        <w:pStyle w:val="a5"/>
        <w:spacing w:line="240" w:lineRule="auto"/>
        <w:ind w:firstLine="709"/>
        <w:jc w:val="both"/>
        <w:rPr>
          <w:szCs w:val="28"/>
        </w:rPr>
      </w:pPr>
      <w:r>
        <w:rPr>
          <w:szCs w:val="28"/>
        </w:rPr>
        <w:t xml:space="preserve">11. Продолжить активную работу по подготовке проведения мероприятий в честь Дня Победы, в том числе акции  «Бессмертный полк» </w:t>
      </w:r>
      <w:r>
        <w:rPr>
          <w:szCs w:val="28"/>
          <w:lang w:val="en-US"/>
        </w:rPr>
        <w:t>c</w:t>
      </w:r>
      <w:r>
        <w:rPr>
          <w:szCs w:val="28"/>
        </w:rPr>
        <w:t xml:space="preserve"> учетом предложений в ходе Конференции. Повышать медийность и привлекать местные власти в странах проживания для обеспечения объективной и достоверной информации. Отстаивать историческую правду и активно противодействовать ее фальсификации. </w:t>
      </w:r>
    </w:p>
    <w:p w:rsidR="00B06EB7" w:rsidRDefault="009F69C4">
      <w:pPr>
        <w:pStyle w:val="a5"/>
        <w:spacing w:line="240" w:lineRule="auto"/>
        <w:ind w:firstLine="709"/>
        <w:jc w:val="both"/>
        <w:rPr>
          <w:szCs w:val="28"/>
        </w:rPr>
      </w:pPr>
      <w:r>
        <w:rPr>
          <w:szCs w:val="28"/>
        </w:rPr>
        <w:t xml:space="preserve">12. Отметить важность развития межрегиональных связей на уровне КСОРС стран АТР и поддержать инициативу проведения молодежного форума на базе русского спортивного клуба в г. Сидней (Австралия). Просить Россотрудничество положительно рассмотреть эту заявку с учетом важности направления по работе с молодёжью. </w:t>
      </w:r>
    </w:p>
    <w:p w:rsidR="00B06EB7" w:rsidRDefault="009F69C4">
      <w:pPr>
        <w:pStyle w:val="a5"/>
        <w:spacing w:line="240" w:lineRule="auto"/>
        <w:ind w:firstLine="709"/>
        <w:jc w:val="both"/>
        <w:rPr>
          <w:szCs w:val="28"/>
        </w:rPr>
      </w:pPr>
      <w:r>
        <w:rPr>
          <w:szCs w:val="28"/>
        </w:rPr>
        <w:t xml:space="preserve">13. Продолжить работу по защите прав и законных интересов соотечественников в государствах региона. Просить Фонд поддержки и защиты прав соотечественников усилить работу по созданию Центров правовой защиты в странах региона. </w:t>
      </w:r>
    </w:p>
    <w:p w:rsidR="00B06EB7" w:rsidRDefault="009F69C4">
      <w:pPr>
        <w:pStyle w:val="a5"/>
        <w:spacing w:line="240" w:lineRule="auto"/>
        <w:ind w:firstLine="709"/>
        <w:jc w:val="both"/>
        <w:rPr>
          <w:szCs w:val="28"/>
        </w:rPr>
      </w:pPr>
      <w:r>
        <w:rPr>
          <w:szCs w:val="28"/>
        </w:rPr>
        <w:t xml:space="preserve">14. Обратиться к фонду "Русский мир "с просьбой обеспечить информирования на регулярной основе КСОРС региона о планируемых мероприятиях по линии фонда. </w:t>
      </w:r>
    </w:p>
    <w:p w:rsidR="00B06EB7" w:rsidRDefault="009F69C4">
      <w:pPr>
        <w:pStyle w:val="a5"/>
        <w:spacing w:line="240" w:lineRule="auto"/>
        <w:ind w:firstLine="709"/>
        <w:jc w:val="both"/>
        <w:rPr>
          <w:szCs w:val="28"/>
        </w:rPr>
      </w:pPr>
      <w:r>
        <w:rPr>
          <w:szCs w:val="28"/>
        </w:rPr>
        <w:t xml:space="preserve">15. Уделять повышенное внимание взаимодействию с молодыми соотечественниками, включая привлечение их к работе КСОРС. Развивать новые формы работы с молодежью и их организациями. </w:t>
      </w:r>
    </w:p>
    <w:p w:rsidR="00B06EB7" w:rsidRDefault="009F69C4">
      <w:pPr>
        <w:pStyle w:val="a5"/>
        <w:spacing w:line="240" w:lineRule="auto"/>
        <w:ind w:firstLine="709"/>
        <w:jc w:val="both"/>
        <w:rPr>
          <w:szCs w:val="28"/>
        </w:rPr>
      </w:pPr>
      <w:r>
        <w:rPr>
          <w:szCs w:val="28"/>
        </w:rPr>
        <w:t xml:space="preserve">16. Просить ПКДСР рассмотреть возможность  увеличения квот для участников молодежных фестивалей, слетов, образовательных программ для  соотечественников из Региона. </w:t>
      </w:r>
    </w:p>
    <w:p w:rsidR="00B06EB7" w:rsidRDefault="009F69C4">
      <w:pPr>
        <w:pStyle w:val="a5"/>
        <w:spacing w:line="240" w:lineRule="auto"/>
        <w:ind w:firstLine="709"/>
        <w:jc w:val="both"/>
        <w:rPr>
          <w:szCs w:val="28"/>
        </w:rPr>
      </w:pPr>
      <w:r>
        <w:rPr>
          <w:szCs w:val="28"/>
        </w:rPr>
        <w:t xml:space="preserve">17. Продолжить развитие сайта РКС. Рекомендовать страновым  советам соотечественников региона активнее направлять материалы для публикации  на сайте. </w:t>
      </w:r>
    </w:p>
    <w:p w:rsidR="00B06EB7" w:rsidRDefault="009F69C4">
      <w:pPr>
        <w:pStyle w:val="a5"/>
        <w:spacing w:line="240" w:lineRule="auto"/>
        <w:ind w:firstLine="709"/>
        <w:jc w:val="both"/>
        <w:rPr>
          <w:szCs w:val="28"/>
        </w:rPr>
      </w:pPr>
      <w:r>
        <w:rPr>
          <w:szCs w:val="28"/>
        </w:rPr>
        <w:t xml:space="preserve">18. Способствовать формированию позитивного имиджа России, организаций российских соотечественников в странах АТР, в том числе через социальные сети. </w:t>
      </w:r>
    </w:p>
    <w:p w:rsidR="00B06EB7" w:rsidRDefault="009F69C4">
      <w:pPr>
        <w:pStyle w:val="a5"/>
        <w:spacing w:line="240" w:lineRule="auto"/>
        <w:ind w:firstLine="709"/>
        <w:jc w:val="both"/>
        <w:rPr>
          <w:szCs w:val="28"/>
        </w:rPr>
      </w:pPr>
      <w:r>
        <w:rPr>
          <w:szCs w:val="28"/>
        </w:rPr>
        <w:t xml:space="preserve">19. Считать положительным опыт проведения регионального конкурса "О России с любовью". Поблагодарить КСОРС Китая и Сингапура за оказанную спонсорскую помощь. </w:t>
      </w:r>
    </w:p>
    <w:p w:rsidR="00B06EB7" w:rsidRDefault="009F69C4">
      <w:pPr>
        <w:pStyle w:val="a5"/>
        <w:spacing w:line="240" w:lineRule="auto"/>
        <w:ind w:firstLine="709"/>
        <w:jc w:val="both"/>
        <w:rPr>
          <w:szCs w:val="28"/>
        </w:rPr>
      </w:pPr>
      <w:r>
        <w:rPr>
          <w:szCs w:val="28"/>
        </w:rPr>
        <w:t xml:space="preserve">20. Предложить представить к награде Аллу Шарма  (КСОРС Непал) за значительный вклад в развитие движения соотечественников. </w:t>
      </w:r>
    </w:p>
    <w:p w:rsidR="00B06EB7" w:rsidRDefault="009F69C4">
      <w:pPr>
        <w:pStyle w:val="a5"/>
        <w:spacing w:line="240" w:lineRule="auto"/>
        <w:ind w:firstLine="709"/>
        <w:jc w:val="both"/>
        <w:rPr>
          <w:szCs w:val="28"/>
        </w:rPr>
      </w:pPr>
      <w:r>
        <w:rPr>
          <w:szCs w:val="28"/>
        </w:rPr>
        <w:t xml:space="preserve">21. Выразить признательность  Правительственной комиссии по делам соотечественников за рубежом (ПКДСР), МИД России за работу по консолидации российских соотечественников, распространение и сохранение русского языка и культуры, активную защиту законных прав и интересов российских соотечественников за рубежом. </w:t>
      </w:r>
    </w:p>
    <w:p w:rsidR="00B06EB7" w:rsidRDefault="009F69C4">
      <w:pPr>
        <w:pStyle w:val="a5"/>
        <w:spacing w:line="240" w:lineRule="auto"/>
        <w:ind w:firstLine="709"/>
        <w:jc w:val="both"/>
        <w:rPr>
          <w:szCs w:val="28"/>
        </w:rPr>
      </w:pPr>
      <w:r>
        <w:rPr>
          <w:szCs w:val="28"/>
        </w:rPr>
        <w:t xml:space="preserve">22. Выразить благодарность департаменту Внешнеэкономических и межкультурный связей г. Москвы за участие в работе конференции представителя Московского дома соотечественника и выразить надежду на сотрудничество при реализации проектов в странах АТР. </w:t>
      </w:r>
    </w:p>
    <w:p w:rsidR="00B06EB7" w:rsidRDefault="009F69C4">
      <w:pPr>
        <w:pStyle w:val="a5"/>
        <w:spacing w:line="240" w:lineRule="auto"/>
        <w:ind w:firstLine="709"/>
        <w:jc w:val="both"/>
        <w:rPr>
          <w:szCs w:val="28"/>
        </w:rPr>
      </w:pPr>
      <w:r>
        <w:rPr>
          <w:szCs w:val="28"/>
        </w:rPr>
        <w:t xml:space="preserve">23. Выразить благодарность Посольству Российской Федерации, представителю Россотрудничества и Координационному совету российских соотечественников в Республике Корея за организацию региональной конференции. </w:t>
      </w:r>
    </w:p>
    <w:p w:rsidR="00B06EB7" w:rsidRDefault="009F69C4">
      <w:pPr>
        <w:pStyle w:val="a5"/>
        <w:spacing w:line="240" w:lineRule="auto"/>
        <w:ind w:firstLine="709"/>
        <w:jc w:val="both"/>
        <w:rPr>
          <w:szCs w:val="28"/>
        </w:rPr>
      </w:pPr>
      <w:r>
        <w:rPr>
          <w:szCs w:val="28"/>
        </w:rPr>
        <w:t xml:space="preserve">24. Итоги выборов в состав ВКС и РКС. По итогам тайного голосования во Всемирный Координационный совет избраны представители КНР и Монголии, а в РКС - представители Австралии, Республики  Корея и Новой Зеландии. </w:t>
      </w:r>
    </w:p>
    <w:p w:rsidR="00B06EB7" w:rsidRDefault="009F69C4">
      <w:pPr>
        <w:pStyle w:val="a5"/>
        <w:spacing w:line="240" w:lineRule="auto"/>
        <w:ind w:firstLine="709"/>
        <w:jc w:val="both"/>
        <w:rPr>
          <w:szCs w:val="28"/>
        </w:rPr>
      </w:pPr>
      <w:r>
        <w:rPr>
          <w:szCs w:val="28"/>
        </w:rPr>
        <w:t xml:space="preserve">25. Провести </w:t>
      </w:r>
      <w:r>
        <w:rPr>
          <w:szCs w:val="28"/>
          <w:lang w:val="en-US"/>
        </w:rPr>
        <w:t>XII</w:t>
      </w:r>
      <w:r>
        <w:rPr>
          <w:szCs w:val="28"/>
        </w:rPr>
        <w:t xml:space="preserve"> региональную конференцию в 2018 году в Японии (Осака) </w:t>
      </w:r>
    </w:p>
    <w:p w:rsidR="00B06EB7" w:rsidRDefault="009F69C4">
      <w:pPr>
        <w:pStyle w:val="a5"/>
        <w:spacing w:line="240" w:lineRule="auto"/>
        <w:ind w:firstLine="709"/>
        <w:jc w:val="both"/>
        <w:rPr>
          <w:szCs w:val="28"/>
        </w:rPr>
      </w:pPr>
      <w:r>
        <w:rPr>
          <w:szCs w:val="28"/>
        </w:rPr>
        <w:t xml:space="preserve">26. Опубликовать решение Региональной конференции на сайте ВКС и информационных ресурсах соотечественников. </w:t>
      </w:r>
    </w:p>
    <w:p w:rsidR="00B06EB7" w:rsidRDefault="009F69C4">
      <w:pPr>
        <w:pStyle w:val="a5"/>
        <w:spacing w:line="240" w:lineRule="auto"/>
        <w:ind w:firstLine="709"/>
        <w:jc w:val="both"/>
        <w:rPr>
          <w:szCs w:val="28"/>
        </w:rPr>
      </w:pPr>
      <w:r>
        <w:rPr>
          <w:szCs w:val="28"/>
        </w:rPr>
        <w:t xml:space="preserve">27. Контроль за исполнением данной резолюции возложить на Региональный координационный совет. </w:t>
      </w:r>
    </w:p>
    <w:p w:rsidR="00B06EB7" w:rsidRDefault="009F69C4">
      <w:pPr>
        <w:pStyle w:val="a5"/>
        <w:spacing w:line="240" w:lineRule="auto"/>
        <w:ind w:firstLine="709"/>
        <w:jc w:val="both"/>
        <w:rPr>
          <w:szCs w:val="28"/>
        </w:rPr>
      </w:pPr>
      <w:r>
        <w:rPr>
          <w:szCs w:val="28"/>
        </w:rPr>
        <w:t xml:space="preserve">Принято единогласно. </w:t>
      </w:r>
    </w:p>
    <w:p w:rsidR="00B06EB7" w:rsidRDefault="009F69C4">
      <w:pPr>
        <w:pStyle w:val="a5"/>
        <w:spacing w:line="240" w:lineRule="auto"/>
        <w:jc w:val="both"/>
        <w:rPr>
          <w:i/>
          <w:szCs w:val="28"/>
        </w:rPr>
      </w:pPr>
      <w:r>
        <w:rPr>
          <w:szCs w:val="28"/>
        </w:rPr>
        <w:t> </w:t>
      </w:r>
    </w:p>
    <w:p w:rsidR="00B06EB7" w:rsidRDefault="009F69C4">
      <w:pPr>
        <w:jc w:val="center"/>
        <w:rPr>
          <w:b/>
          <w:sz w:val="27"/>
          <w:szCs w:val="32"/>
        </w:rPr>
      </w:pPr>
      <w:bookmarkStart w:id="2" w:name="_GoBack3"/>
      <w:bookmarkEnd w:id="2"/>
      <w:r>
        <w:rPr>
          <w:b/>
          <w:sz w:val="27"/>
          <w:szCs w:val="32"/>
        </w:rPr>
        <w:t xml:space="preserve">ИТОГИ ВЫБОРОВ </w:t>
      </w:r>
    </w:p>
    <w:p w:rsidR="00B06EB7" w:rsidRDefault="009F69C4">
      <w:pPr>
        <w:jc w:val="center"/>
        <w:rPr>
          <w:b/>
          <w:sz w:val="27"/>
          <w:szCs w:val="32"/>
        </w:rPr>
      </w:pPr>
      <w:r>
        <w:rPr>
          <w:b/>
          <w:sz w:val="27"/>
          <w:szCs w:val="32"/>
        </w:rPr>
        <w:t>Всемирный координационный совет российских соотечественников, проживающих за рубежом</w:t>
      </w:r>
    </w:p>
    <w:p w:rsidR="00B06EB7" w:rsidRDefault="009F69C4">
      <w:pPr>
        <w:jc w:val="center"/>
        <w:rPr>
          <w:sz w:val="27"/>
          <w:szCs w:val="32"/>
        </w:rPr>
      </w:pPr>
      <w:r>
        <w:rPr>
          <w:sz w:val="27"/>
          <w:szCs w:val="32"/>
        </w:rPr>
        <w:t>(состав по группам страновых общин на 2015-2018 гг. и на 2018-2021 гг.)</w:t>
      </w:r>
    </w:p>
    <w:p w:rsidR="00B06EB7" w:rsidRDefault="00B06EB7">
      <w:pPr>
        <w:jc w:val="both"/>
        <w:rPr>
          <w:sz w:val="27"/>
          <w:szCs w:val="32"/>
        </w:rPr>
      </w:pPr>
    </w:p>
    <w:tbl>
      <w:tblPr>
        <w:tblW w:w="10771" w:type="dxa"/>
        <w:tblInd w:w="-1026" w:type="dxa"/>
        <w:tblBorders>
          <w:top w:val="single" w:sz="4" w:space="0" w:color="000001"/>
          <w:left w:val="single" w:sz="4" w:space="0" w:color="000001"/>
        </w:tblBorders>
        <w:tblCellMar>
          <w:left w:w="103" w:type="dxa"/>
        </w:tblCellMar>
        <w:tblLook w:val="04A0"/>
      </w:tblPr>
      <w:tblGrid>
        <w:gridCol w:w="566"/>
        <w:gridCol w:w="4962"/>
        <w:gridCol w:w="2551"/>
        <w:gridCol w:w="2692"/>
      </w:tblGrid>
      <w:tr w:rsidR="00B06EB7" w:rsidTr="00C9507B">
        <w:trPr>
          <w:trHeight w:val="335"/>
        </w:trPr>
        <w:tc>
          <w:tcPr>
            <w:tcW w:w="566" w:type="dxa"/>
            <w:tcBorders>
              <w:top w:val="single" w:sz="4" w:space="0" w:color="000001"/>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tcBorders>
              <w:top w:val="single" w:sz="4" w:space="0" w:color="000001"/>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tcBorders>
            <w:shd w:val="clear" w:color="auto" w:fill="auto"/>
            <w:tcMar>
              <w:left w:w="103" w:type="dxa"/>
            </w:tcMar>
          </w:tcPr>
          <w:p w:rsidR="00B06EB7" w:rsidRDefault="009F69C4">
            <w:pPr>
              <w:jc w:val="center"/>
              <w:rPr>
                <w:sz w:val="27"/>
                <w:szCs w:val="28"/>
              </w:rPr>
            </w:pPr>
            <w:r>
              <w:rPr>
                <w:sz w:val="27"/>
                <w:szCs w:val="28"/>
              </w:rPr>
              <w:t>Страновые общины</w:t>
            </w:r>
          </w:p>
          <w:p w:rsidR="00B06EB7" w:rsidRDefault="009F69C4">
            <w:pPr>
              <w:jc w:val="center"/>
              <w:rPr>
                <w:sz w:val="27"/>
                <w:szCs w:val="28"/>
              </w:rPr>
            </w:pPr>
            <w:r>
              <w:rPr>
                <w:sz w:val="27"/>
                <w:szCs w:val="28"/>
              </w:rPr>
              <w:t xml:space="preserve">2015-2018 гг. </w:t>
            </w:r>
          </w:p>
        </w:tc>
        <w:tc>
          <w:tcPr>
            <w:tcW w:w="2692" w:type="dxa"/>
            <w:tcBorders>
              <w:top w:val="single" w:sz="4" w:space="0" w:color="000001"/>
              <w:left w:val="single" w:sz="4" w:space="0" w:color="000001"/>
              <w:right w:val="single" w:sz="4" w:space="0" w:color="000001"/>
            </w:tcBorders>
            <w:shd w:val="clear" w:color="auto" w:fill="auto"/>
            <w:tcMar>
              <w:left w:w="103" w:type="dxa"/>
            </w:tcMar>
          </w:tcPr>
          <w:p w:rsidR="00B06EB7" w:rsidRDefault="009F69C4">
            <w:pPr>
              <w:jc w:val="center"/>
              <w:rPr>
                <w:sz w:val="27"/>
                <w:szCs w:val="28"/>
                <w:lang w:eastAsia="hi-IN" w:bidi="hi-IN"/>
              </w:rPr>
            </w:pPr>
            <w:r>
              <w:rPr>
                <w:sz w:val="27"/>
                <w:szCs w:val="28"/>
                <w:lang w:eastAsia="hi-IN" w:bidi="hi-IN"/>
              </w:rPr>
              <w:t>Страновые общины, избранные в состав ВКС на 2018-2021 гг.</w:t>
            </w:r>
          </w:p>
        </w:tc>
      </w:tr>
      <w:tr w:rsidR="00B06EB7" w:rsidTr="00C9507B">
        <w:trPr>
          <w:trHeight w:val="359"/>
        </w:trPr>
        <w:tc>
          <w:tcPr>
            <w:tcW w:w="566"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lang w:eastAsia="hi-IN" w:bidi="hi-IN"/>
              </w:rPr>
            </w:pPr>
            <w:r>
              <w:rPr>
                <w:sz w:val="27"/>
                <w:szCs w:val="28"/>
                <w:lang w:eastAsia="hi-IN" w:bidi="hi-IN"/>
              </w:rPr>
              <w:t>1</w:t>
            </w:r>
          </w:p>
        </w:tc>
        <w:tc>
          <w:tcPr>
            <w:tcW w:w="4962"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rPr>
            </w:pPr>
            <w:r>
              <w:rPr>
                <w:sz w:val="27"/>
                <w:szCs w:val="28"/>
              </w:rPr>
              <w:t xml:space="preserve">Ближнее зарубежье  </w:t>
            </w:r>
          </w:p>
          <w:p w:rsidR="00B06EB7" w:rsidRDefault="009F69C4">
            <w:pPr>
              <w:jc w:val="both"/>
              <w:rPr>
                <w:sz w:val="27"/>
                <w:szCs w:val="28"/>
              </w:rPr>
            </w:pPr>
            <w:r>
              <w:rPr>
                <w:sz w:val="27"/>
                <w:szCs w:val="28"/>
              </w:rPr>
              <w:t>4 страновые общины</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lang w:eastAsia="hi-IN" w:bidi="hi-IN"/>
              </w:rPr>
            </w:pPr>
            <w:r>
              <w:rPr>
                <w:sz w:val="27"/>
                <w:szCs w:val="28"/>
                <w:lang w:eastAsia="hi-IN" w:bidi="hi-IN"/>
              </w:rPr>
              <w:t>Армения</w:t>
            </w:r>
          </w:p>
        </w:tc>
        <w:tc>
          <w:tcPr>
            <w:tcW w:w="2692" w:type="dxa"/>
            <w:vMerge w:val="restart"/>
            <w:tcBorders>
              <w:top w:val="single" w:sz="4" w:space="0" w:color="000001"/>
              <w:left w:val="single" w:sz="4" w:space="0" w:color="000001"/>
              <w:right w:val="single" w:sz="4" w:space="0" w:color="000001"/>
            </w:tcBorders>
            <w:shd w:val="clear" w:color="auto" w:fill="auto"/>
            <w:tcMar>
              <w:left w:w="103" w:type="dxa"/>
            </w:tcMar>
          </w:tcPr>
          <w:p w:rsidR="00B06EB7" w:rsidRDefault="009F69C4" w:rsidP="00C9507B">
            <w:pPr>
              <w:tabs>
                <w:tab w:val="decimal" w:pos="205"/>
              </w:tabs>
              <w:jc w:val="both"/>
              <w:rPr>
                <w:sz w:val="27"/>
                <w:szCs w:val="28"/>
                <w:lang w:eastAsia="hi-IN" w:bidi="hi-IN"/>
              </w:rPr>
            </w:pPr>
            <w:r>
              <w:rPr>
                <w:sz w:val="27"/>
                <w:szCs w:val="28"/>
              </w:rPr>
              <w:t xml:space="preserve">Региональная конференция соотечественников стран ближнего зарубежья (Минск, 14-15 июня 2017 г.) </w:t>
            </w:r>
          </w:p>
        </w:tc>
      </w:tr>
      <w:tr w:rsidR="00B06EB7" w:rsidTr="00C9507B">
        <w:trPr>
          <w:trHeight w:val="421"/>
        </w:trPr>
        <w:tc>
          <w:tcPr>
            <w:tcW w:w="566" w:type="dxa"/>
            <w:vMerge/>
            <w:tcBorders>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lang w:eastAsia="hi-IN" w:bidi="hi-IN"/>
              </w:rPr>
            </w:pPr>
            <w:r>
              <w:rPr>
                <w:sz w:val="27"/>
                <w:szCs w:val="28"/>
                <w:lang w:eastAsia="hi-IN" w:bidi="hi-IN"/>
              </w:rPr>
              <w:t>Молдавия</w:t>
            </w:r>
          </w:p>
        </w:tc>
        <w:tc>
          <w:tcPr>
            <w:tcW w:w="2692" w:type="dxa"/>
            <w:vMerge/>
            <w:tcBorders>
              <w:left w:val="single" w:sz="4" w:space="0" w:color="000001"/>
              <w:right w:val="single" w:sz="4" w:space="0" w:color="000001"/>
            </w:tcBorders>
            <w:shd w:val="clear" w:color="auto" w:fill="auto"/>
            <w:tcMar>
              <w:left w:w="103" w:type="dxa"/>
            </w:tcMar>
          </w:tcPr>
          <w:p w:rsidR="00B06EB7" w:rsidRDefault="00B06EB7">
            <w:pPr>
              <w:jc w:val="both"/>
              <w:rPr>
                <w:sz w:val="27"/>
                <w:szCs w:val="27"/>
              </w:rPr>
            </w:pPr>
          </w:p>
        </w:tc>
      </w:tr>
      <w:tr w:rsidR="00B06EB7" w:rsidTr="00C9507B">
        <w:trPr>
          <w:trHeight w:val="414"/>
        </w:trPr>
        <w:tc>
          <w:tcPr>
            <w:tcW w:w="566" w:type="dxa"/>
            <w:vMerge/>
            <w:tcBorders>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lang w:eastAsia="hi-IN" w:bidi="hi-IN"/>
              </w:rPr>
            </w:pPr>
            <w:r>
              <w:rPr>
                <w:sz w:val="27"/>
                <w:szCs w:val="28"/>
                <w:lang w:eastAsia="hi-IN" w:bidi="hi-IN"/>
              </w:rPr>
              <w:t>Киргизия</w:t>
            </w:r>
          </w:p>
        </w:tc>
        <w:tc>
          <w:tcPr>
            <w:tcW w:w="2692" w:type="dxa"/>
            <w:vMerge/>
            <w:tcBorders>
              <w:left w:val="single" w:sz="4" w:space="0" w:color="000001"/>
              <w:right w:val="single" w:sz="4" w:space="0" w:color="000001"/>
            </w:tcBorders>
            <w:shd w:val="clear" w:color="auto" w:fill="auto"/>
            <w:tcMar>
              <w:left w:w="103" w:type="dxa"/>
            </w:tcMar>
          </w:tcPr>
          <w:p w:rsidR="00B06EB7" w:rsidRDefault="00B06EB7">
            <w:pPr>
              <w:jc w:val="both"/>
              <w:rPr>
                <w:sz w:val="27"/>
                <w:szCs w:val="28"/>
              </w:rPr>
            </w:pPr>
          </w:p>
        </w:tc>
      </w:tr>
      <w:tr w:rsidR="00B06EB7" w:rsidTr="00C9507B">
        <w:trPr>
          <w:trHeight w:val="264"/>
        </w:trPr>
        <w:tc>
          <w:tcPr>
            <w:tcW w:w="566" w:type="dxa"/>
            <w:vMerge/>
            <w:tcBorders>
              <w:left w:val="single" w:sz="4" w:space="0" w:color="000001"/>
              <w:bottom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bottom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lang w:eastAsia="hi-IN" w:bidi="hi-IN"/>
              </w:rPr>
            </w:pPr>
            <w:r>
              <w:rPr>
                <w:sz w:val="27"/>
                <w:szCs w:val="28"/>
                <w:lang w:eastAsia="hi-IN" w:bidi="hi-IN"/>
              </w:rPr>
              <w:t>Украина</w:t>
            </w:r>
          </w:p>
        </w:tc>
        <w:tc>
          <w:tcPr>
            <w:tcW w:w="2692" w:type="dxa"/>
            <w:vMerge/>
            <w:tcBorders>
              <w:left w:val="single" w:sz="4" w:space="0" w:color="000001"/>
              <w:bottom w:val="single" w:sz="4" w:space="0" w:color="000001"/>
              <w:right w:val="single" w:sz="4" w:space="0" w:color="000001"/>
            </w:tcBorders>
            <w:shd w:val="clear" w:color="auto" w:fill="auto"/>
            <w:tcMar>
              <w:left w:w="103" w:type="dxa"/>
            </w:tcMar>
          </w:tcPr>
          <w:p w:rsidR="00B06EB7" w:rsidRDefault="00B06EB7">
            <w:pPr>
              <w:jc w:val="both"/>
              <w:rPr>
                <w:sz w:val="27"/>
                <w:szCs w:val="28"/>
              </w:rPr>
            </w:pPr>
          </w:p>
        </w:tc>
      </w:tr>
      <w:tr w:rsidR="00B06EB7" w:rsidTr="00C9507B">
        <w:trPr>
          <w:trHeight w:val="367"/>
        </w:trPr>
        <w:tc>
          <w:tcPr>
            <w:tcW w:w="566"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lang w:eastAsia="hi-IN" w:bidi="hi-IN"/>
              </w:rPr>
            </w:pPr>
            <w:r>
              <w:rPr>
                <w:sz w:val="27"/>
                <w:szCs w:val="28"/>
                <w:lang w:eastAsia="hi-IN" w:bidi="hi-IN"/>
              </w:rPr>
              <w:t>2</w:t>
            </w:r>
          </w:p>
        </w:tc>
        <w:tc>
          <w:tcPr>
            <w:tcW w:w="4962"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rPr>
            </w:pPr>
            <w:r>
              <w:rPr>
                <w:sz w:val="27"/>
                <w:szCs w:val="28"/>
              </w:rPr>
              <w:t>Северная Европа и страны Балтийского моря; 2 страновые общины</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Германия</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jc w:val="both"/>
              <w:rPr>
                <w:sz w:val="27"/>
                <w:szCs w:val="28"/>
              </w:rPr>
            </w:pPr>
            <w:r>
              <w:rPr>
                <w:sz w:val="27"/>
              </w:rPr>
              <w:t xml:space="preserve">Норвегия </w:t>
            </w:r>
          </w:p>
        </w:tc>
      </w:tr>
      <w:tr w:rsidR="00B06EB7" w:rsidTr="00C9507B">
        <w:trPr>
          <w:trHeight w:val="249"/>
        </w:trPr>
        <w:tc>
          <w:tcPr>
            <w:tcW w:w="566" w:type="dxa"/>
            <w:vMerge/>
            <w:tcBorders>
              <w:left w:val="single" w:sz="4" w:space="0" w:color="000001"/>
              <w:bottom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bottom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Латвия</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jc w:val="both"/>
              <w:rPr>
                <w:sz w:val="27"/>
                <w:szCs w:val="28"/>
              </w:rPr>
            </w:pPr>
            <w:r>
              <w:rPr>
                <w:sz w:val="27"/>
              </w:rPr>
              <w:t>Эстония</w:t>
            </w:r>
          </w:p>
        </w:tc>
      </w:tr>
      <w:tr w:rsidR="00B06EB7" w:rsidTr="00C9507B">
        <w:trPr>
          <w:trHeight w:val="276"/>
        </w:trPr>
        <w:tc>
          <w:tcPr>
            <w:tcW w:w="566"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lang w:eastAsia="hi-IN" w:bidi="hi-IN"/>
              </w:rPr>
            </w:pPr>
            <w:r>
              <w:rPr>
                <w:sz w:val="27"/>
                <w:szCs w:val="28"/>
                <w:lang w:eastAsia="hi-IN" w:bidi="hi-IN"/>
              </w:rPr>
              <w:t>3</w:t>
            </w:r>
          </w:p>
        </w:tc>
        <w:tc>
          <w:tcPr>
            <w:tcW w:w="4962"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rPr>
            </w:pPr>
            <w:r>
              <w:rPr>
                <w:sz w:val="27"/>
                <w:szCs w:val="28"/>
              </w:rPr>
              <w:t xml:space="preserve">Европа </w:t>
            </w:r>
          </w:p>
          <w:p w:rsidR="00B06EB7" w:rsidRDefault="009F69C4">
            <w:pPr>
              <w:jc w:val="both"/>
              <w:rPr>
                <w:sz w:val="27"/>
                <w:szCs w:val="28"/>
              </w:rPr>
            </w:pPr>
            <w:r>
              <w:rPr>
                <w:sz w:val="27"/>
                <w:szCs w:val="28"/>
              </w:rPr>
              <w:t>5 страновых общин</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Греция</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jc w:val="both"/>
              <w:rPr>
                <w:sz w:val="27"/>
                <w:szCs w:val="28"/>
                <w:lang w:eastAsia="hi-IN" w:bidi="hi-IN"/>
              </w:rPr>
            </w:pPr>
            <w:r>
              <w:rPr>
                <w:sz w:val="27"/>
                <w:szCs w:val="28"/>
              </w:rPr>
              <w:t xml:space="preserve">Болгария </w:t>
            </w:r>
          </w:p>
        </w:tc>
      </w:tr>
      <w:tr w:rsidR="00B06EB7" w:rsidTr="00C9507B">
        <w:trPr>
          <w:trHeight w:val="410"/>
        </w:trPr>
        <w:tc>
          <w:tcPr>
            <w:tcW w:w="566" w:type="dxa"/>
            <w:vMerge/>
            <w:tcBorders>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Израиль</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jc w:val="both"/>
              <w:rPr>
                <w:sz w:val="27"/>
                <w:szCs w:val="28"/>
                <w:lang w:eastAsia="hi-IN" w:bidi="hi-IN"/>
              </w:rPr>
            </w:pPr>
            <w:r>
              <w:rPr>
                <w:sz w:val="27"/>
                <w:szCs w:val="28"/>
              </w:rPr>
              <w:t>Франция</w:t>
            </w:r>
          </w:p>
        </w:tc>
      </w:tr>
      <w:tr w:rsidR="00B06EB7" w:rsidTr="00C9507B">
        <w:trPr>
          <w:trHeight w:val="249"/>
        </w:trPr>
        <w:tc>
          <w:tcPr>
            <w:tcW w:w="566" w:type="dxa"/>
            <w:vMerge/>
            <w:tcBorders>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Кипр</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jc w:val="both"/>
              <w:rPr>
                <w:sz w:val="27"/>
                <w:szCs w:val="28"/>
                <w:lang w:eastAsia="hi-IN" w:bidi="hi-IN"/>
              </w:rPr>
            </w:pPr>
            <w:r>
              <w:rPr>
                <w:sz w:val="27"/>
                <w:szCs w:val="28"/>
              </w:rPr>
              <w:t>Сербия</w:t>
            </w:r>
          </w:p>
        </w:tc>
      </w:tr>
      <w:tr w:rsidR="00B06EB7" w:rsidTr="00C9507B">
        <w:trPr>
          <w:trHeight w:val="265"/>
        </w:trPr>
        <w:tc>
          <w:tcPr>
            <w:tcW w:w="566" w:type="dxa"/>
            <w:vMerge/>
            <w:tcBorders>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Люксембург</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jc w:val="both"/>
              <w:rPr>
                <w:sz w:val="27"/>
                <w:szCs w:val="28"/>
                <w:lang w:eastAsia="hi-IN" w:bidi="hi-IN"/>
              </w:rPr>
            </w:pPr>
            <w:r>
              <w:rPr>
                <w:sz w:val="27"/>
                <w:szCs w:val="28"/>
              </w:rPr>
              <w:t>Турция</w:t>
            </w:r>
          </w:p>
        </w:tc>
      </w:tr>
      <w:tr w:rsidR="00B06EB7" w:rsidTr="00C9507B">
        <w:trPr>
          <w:trHeight w:val="370"/>
        </w:trPr>
        <w:tc>
          <w:tcPr>
            <w:tcW w:w="566" w:type="dxa"/>
            <w:vMerge/>
            <w:tcBorders>
              <w:left w:val="single" w:sz="4" w:space="0" w:color="000001"/>
              <w:bottom w:val="single" w:sz="4" w:space="0" w:color="00000A"/>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bottom w:val="single" w:sz="4" w:space="0" w:color="00000A"/>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A"/>
            </w:tcBorders>
            <w:shd w:val="clear" w:color="auto" w:fill="auto"/>
            <w:tcMar>
              <w:left w:w="103" w:type="dxa"/>
            </w:tcMar>
            <w:vAlign w:val="center"/>
          </w:tcPr>
          <w:p w:rsidR="00B06EB7" w:rsidRDefault="009F69C4">
            <w:pPr>
              <w:jc w:val="both"/>
              <w:rPr>
                <w:sz w:val="27"/>
                <w:szCs w:val="28"/>
              </w:rPr>
            </w:pPr>
            <w:r>
              <w:rPr>
                <w:sz w:val="27"/>
                <w:szCs w:val="28"/>
              </w:rPr>
              <w:t>Португалия</w:t>
            </w:r>
          </w:p>
        </w:tc>
        <w:tc>
          <w:tcPr>
            <w:tcW w:w="2692" w:type="dxa"/>
            <w:tcBorders>
              <w:top w:val="single" w:sz="4" w:space="0" w:color="000001"/>
              <w:left w:val="single" w:sz="4" w:space="0" w:color="000001"/>
              <w:bottom w:val="single" w:sz="4" w:space="0" w:color="00000A"/>
              <w:right w:val="single" w:sz="4" w:space="0" w:color="000001"/>
            </w:tcBorders>
            <w:shd w:val="clear" w:color="auto" w:fill="auto"/>
            <w:tcMar>
              <w:left w:w="103" w:type="dxa"/>
            </w:tcMar>
          </w:tcPr>
          <w:p w:rsidR="00B06EB7" w:rsidRDefault="009F69C4">
            <w:pPr>
              <w:tabs>
                <w:tab w:val="decimal" w:pos="205"/>
              </w:tabs>
              <w:jc w:val="both"/>
              <w:rPr>
                <w:sz w:val="27"/>
                <w:szCs w:val="28"/>
                <w:lang w:eastAsia="hi-IN" w:bidi="hi-IN"/>
              </w:rPr>
            </w:pPr>
            <w:r>
              <w:rPr>
                <w:sz w:val="27"/>
                <w:szCs w:val="28"/>
              </w:rPr>
              <w:t>Италия</w:t>
            </w:r>
          </w:p>
        </w:tc>
      </w:tr>
      <w:tr w:rsidR="00B06EB7" w:rsidTr="00C9507B">
        <w:trPr>
          <w:trHeight w:val="364"/>
        </w:trPr>
        <w:tc>
          <w:tcPr>
            <w:tcW w:w="566" w:type="dxa"/>
            <w:vMerge w:val="restart"/>
            <w:tcBorders>
              <w:top w:val="single" w:sz="4" w:space="0" w:color="000001"/>
              <w:left w:val="single" w:sz="4" w:space="0" w:color="000001"/>
              <w:bottom w:val="single" w:sz="4" w:space="0" w:color="00000A"/>
            </w:tcBorders>
            <w:shd w:val="clear" w:color="auto" w:fill="auto"/>
            <w:tcMar>
              <w:left w:w="103" w:type="dxa"/>
            </w:tcMar>
          </w:tcPr>
          <w:p w:rsidR="00B06EB7" w:rsidRDefault="009F69C4">
            <w:pPr>
              <w:jc w:val="both"/>
              <w:rPr>
                <w:sz w:val="27"/>
                <w:szCs w:val="28"/>
                <w:lang w:eastAsia="hi-IN" w:bidi="hi-IN"/>
              </w:rPr>
            </w:pPr>
            <w:r>
              <w:rPr>
                <w:sz w:val="27"/>
                <w:szCs w:val="28"/>
                <w:lang w:eastAsia="hi-IN" w:bidi="hi-IN"/>
              </w:rPr>
              <w:t>4</w:t>
            </w:r>
          </w:p>
        </w:tc>
        <w:tc>
          <w:tcPr>
            <w:tcW w:w="4962" w:type="dxa"/>
            <w:vMerge w:val="restart"/>
            <w:tcBorders>
              <w:left w:val="single" w:sz="4" w:space="0" w:color="000001"/>
              <w:bottom w:val="single" w:sz="4" w:space="0" w:color="00000A"/>
            </w:tcBorders>
            <w:shd w:val="clear" w:color="auto" w:fill="auto"/>
            <w:tcMar>
              <w:left w:w="103" w:type="dxa"/>
            </w:tcMar>
          </w:tcPr>
          <w:p w:rsidR="00B06EB7" w:rsidRDefault="009F69C4">
            <w:pPr>
              <w:jc w:val="both"/>
              <w:rPr>
                <w:sz w:val="27"/>
                <w:szCs w:val="28"/>
              </w:rPr>
            </w:pPr>
            <w:r>
              <w:rPr>
                <w:sz w:val="27"/>
                <w:szCs w:val="28"/>
              </w:rPr>
              <w:t xml:space="preserve">Ближний Восток и Африка </w:t>
            </w:r>
          </w:p>
          <w:p w:rsidR="00B06EB7" w:rsidRDefault="009F69C4">
            <w:pPr>
              <w:jc w:val="both"/>
              <w:rPr>
                <w:sz w:val="27"/>
                <w:szCs w:val="28"/>
              </w:rPr>
            </w:pPr>
            <w:r>
              <w:rPr>
                <w:sz w:val="27"/>
                <w:szCs w:val="28"/>
              </w:rPr>
              <w:t>3 страновые общины</w:t>
            </w:r>
          </w:p>
        </w:tc>
        <w:tc>
          <w:tcPr>
            <w:tcW w:w="2551" w:type="dxa"/>
            <w:tcBorders>
              <w:top w:val="single" w:sz="4" w:space="0" w:color="00000A"/>
              <w:left w:val="single" w:sz="4" w:space="0" w:color="000001"/>
              <w:bottom w:val="single" w:sz="4" w:space="0" w:color="00000A"/>
            </w:tcBorders>
            <w:shd w:val="clear" w:color="auto" w:fill="auto"/>
            <w:tcMar>
              <w:left w:w="103" w:type="dxa"/>
            </w:tcMar>
            <w:vAlign w:val="center"/>
          </w:tcPr>
          <w:p w:rsidR="00B06EB7" w:rsidRDefault="009F69C4">
            <w:pPr>
              <w:jc w:val="both"/>
              <w:rPr>
                <w:sz w:val="27"/>
                <w:szCs w:val="28"/>
              </w:rPr>
            </w:pPr>
            <w:r>
              <w:rPr>
                <w:sz w:val="27"/>
                <w:szCs w:val="28"/>
              </w:rPr>
              <w:t>Иордания</w:t>
            </w:r>
          </w:p>
        </w:tc>
        <w:tc>
          <w:tcPr>
            <w:tcW w:w="2692" w:type="dxa"/>
            <w:tcBorders>
              <w:top w:val="single" w:sz="4" w:space="0" w:color="00000A"/>
              <w:left w:val="single" w:sz="4" w:space="0" w:color="000001"/>
              <w:bottom w:val="single" w:sz="4" w:space="0" w:color="00000A"/>
              <w:right w:val="single" w:sz="4" w:space="0" w:color="000001"/>
            </w:tcBorders>
            <w:shd w:val="clear" w:color="auto" w:fill="auto"/>
            <w:tcMar>
              <w:left w:w="103" w:type="dxa"/>
            </w:tcMar>
          </w:tcPr>
          <w:p w:rsidR="00B06EB7" w:rsidRDefault="009F69C4">
            <w:pPr>
              <w:tabs>
                <w:tab w:val="decimal" w:pos="205"/>
              </w:tabs>
              <w:suppressAutoHyphens w:val="0"/>
              <w:jc w:val="both"/>
              <w:rPr>
                <w:sz w:val="27"/>
                <w:szCs w:val="28"/>
              </w:rPr>
            </w:pPr>
            <w:r>
              <w:rPr>
                <w:sz w:val="27"/>
                <w:szCs w:val="28"/>
              </w:rPr>
              <w:t xml:space="preserve">Тунис </w:t>
            </w:r>
          </w:p>
        </w:tc>
      </w:tr>
      <w:tr w:rsidR="00B06EB7" w:rsidTr="00C9507B">
        <w:trPr>
          <w:trHeight w:val="269"/>
        </w:trPr>
        <w:tc>
          <w:tcPr>
            <w:tcW w:w="566" w:type="dxa"/>
            <w:vMerge/>
            <w:tcBorders>
              <w:top w:val="single" w:sz="4" w:space="0" w:color="00000A"/>
              <w:left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top w:val="single" w:sz="4" w:space="0" w:color="00000A"/>
              <w:left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A"/>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ОАЭ</w:t>
            </w:r>
          </w:p>
        </w:tc>
        <w:tc>
          <w:tcPr>
            <w:tcW w:w="2692" w:type="dxa"/>
            <w:tcBorders>
              <w:top w:val="single" w:sz="4" w:space="0" w:color="00000A"/>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suppressAutoHyphens w:val="0"/>
              <w:jc w:val="both"/>
              <w:rPr>
                <w:sz w:val="27"/>
                <w:szCs w:val="28"/>
              </w:rPr>
            </w:pPr>
            <w:r>
              <w:rPr>
                <w:sz w:val="27"/>
                <w:szCs w:val="28"/>
              </w:rPr>
              <w:t>ОАЭ</w:t>
            </w:r>
          </w:p>
        </w:tc>
      </w:tr>
      <w:tr w:rsidR="00B06EB7" w:rsidTr="00C9507B">
        <w:trPr>
          <w:trHeight w:val="373"/>
        </w:trPr>
        <w:tc>
          <w:tcPr>
            <w:tcW w:w="566" w:type="dxa"/>
            <w:vMerge/>
            <w:tcBorders>
              <w:left w:val="single" w:sz="4" w:space="0" w:color="000001"/>
              <w:bottom w:val="single" w:sz="4" w:space="0" w:color="00000A"/>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bottom w:val="single" w:sz="4" w:space="0" w:color="00000A"/>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jc w:val="both"/>
              <w:rPr>
                <w:sz w:val="27"/>
                <w:szCs w:val="28"/>
              </w:rPr>
            </w:pPr>
            <w:r>
              <w:rPr>
                <w:sz w:val="27"/>
                <w:szCs w:val="28"/>
              </w:rPr>
              <w:t>Мадагаскар</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suppressAutoHyphens w:val="0"/>
              <w:jc w:val="both"/>
              <w:rPr>
                <w:sz w:val="27"/>
                <w:szCs w:val="28"/>
              </w:rPr>
            </w:pPr>
            <w:r>
              <w:rPr>
                <w:sz w:val="27"/>
                <w:szCs w:val="28"/>
              </w:rPr>
              <w:t>Конго</w:t>
            </w:r>
          </w:p>
        </w:tc>
      </w:tr>
      <w:tr w:rsidR="00C9507B" w:rsidTr="00C9507B">
        <w:trPr>
          <w:trHeight w:val="421"/>
        </w:trPr>
        <w:tc>
          <w:tcPr>
            <w:tcW w:w="566" w:type="dxa"/>
            <w:vMerge w:val="restart"/>
            <w:tcBorders>
              <w:top w:val="single" w:sz="4" w:space="0" w:color="00000A"/>
              <w:left w:val="single" w:sz="4" w:space="0" w:color="000001"/>
            </w:tcBorders>
            <w:shd w:val="clear" w:color="auto" w:fill="auto"/>
            <w:tcMar>
              <w:left w:w="103" w:type="dxa"/>
            </w:tcMar>
          </w:tcPr>
          <w:p w:rsidR="00C9507B" w:rsidRDefault="00C9507B">
            <w:pPr>
              <w:jc w:val="both"/>
              <w:rPr>
                <w:sz w:val="27"/>
                <w:szCs w:val="28"/>
                <w:lang w:eastAsia="hi-IN" w:bidi="hi-IN"/>
              </w:rPr>
            </w:pPr>
            <w:r>
              <w:rPr>
                <w:sz w:val="27"/>
                <w:szCs w:val="28"/>
                <w:lang w:eastAsia="hi-IN" w:bidi="hi-IN"/>
              </w:rPr>
              <w:t>5</w:t>
            </w:r>
          </w:p>
        </w:tc>
        <w:tc>
          <w:tcPr>
            <w:tcW w:w="4962" w:type="dxa"/>
            <w:vMerge w:val="restart"/>
            <w:tcBorders>
              <w:top w:val="single" w:sz="4" w:space="0" w:color="00000A"/>
              <w:left w:val="single" w:sz="4" w:space="0" w:color="000001"/>
            </w:tcBorders>
            <w:shd w:val="clear" w:color="auto" w:fill="auto"/>
            <w:tcMar>
              <w:left w:w="103" w:type="dxa"/>
            </w:tcMar>
          </w:tcPr>
          <w:p w:rsidR="00C9507B" w:rsidRDefault="00C9507B">
            <w:pPr>
              <w:jc w:val="both"/>
              <w:rPr>
                <w:sz w:val="27"/>
                <w:szCs w:val="28"/>
              </w:rPr>
            </w:pPr>
            <w:r>
              <w:rPr>
                <w:sz w:val="27"/>
                <w:szCs w:val="28"/>
              </w:rPr>
              <w:t xml:space="preserve">Америка </w:t>
            </w:r>
          </w:p>
          <w:p w:rsidR="00C9507B" w:rsidRDefault="00C9507B">
            <w:pPr>
              <w:jc w:val="both"/>
              <w:rPr>
                <w:sz w:val="27"/>
                <w:szCs w:val="28"/>
              </w:rPr>
            </w:pPr>
            <w:r>
              <w:rPr>
                <w:sz w:val="27"/>
                <w:szCs w:val="28"/>
              </w:rPr>
              <w:t>3 страновые общины</w:t>
            </w:r>
          </w:p>
        </w:tc>
        <w:tc>
          <w:tcPr>
            <w:tcW w:w="2551" w:type="dxa"/>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C9507B" w:rsidRDefault="00C9507B">
            <w:pPr>
              <w:jc w:val="both"/>
              <w:rPr>
                <w:sz w:val="27"/>
                <w:szCs w:val="28"/>
              </w:rPr>
            </w:pPr>
            <w:r>
              <w:rPr>
                <w:sz w:val="27"/>
                <w:szCs w:val="28"/>
              </w:rPr>
              <w:t>Бразилия</w:t>
            </w:r>
          </w:p>
        </w:tc>
        <w:tc>
          <w:tcPr>
            <w:tcW w:w="2692" w:type="dxa"/>
            <w:vMerge w:val="restart"/>
            <w:tcBorders>
              <w:top w:val="single" w:sz="4" w:space="0" w:color="000001"/>
              <w:left w:val="single" w:sz="4" w:space="0" w:color="auto"/>
              <w:right w:val="single" w:sz="4" w:space="0" w:color="auto"/>
            </w:tcBorders>
            <w:shd w:val="clear" w:color="auto" w:fill="auto"/>
            <w:tcMar>
              <w:left w:w="103" w:type="dxa"/>
            </w:tcMar>
          </w:tcPr>
          <w:p w:rsidR="00C9507B" w:rsidRDefault="00C9507B">
            <w:pPr>
              <w:tabs>
                <w:tab w:val="decimal" w:pos="205"/>
              </w:tabs>
              <w:suppressAutoHyphens w:val="0"/>
              <w:jc w:val="both"/>
              <w:rPr>
                <w:sz w:val="27"/>
                <w:szCs w:val="28"/>
              </w:rPr>
            </w:pPr>
            <w:r>
              <w:rPr>
                <w:sz w:val="27"/>
                <w:szCs w:val="28"/>
              </w:rPr>
              <w:t>Региональная конференция соотечественников, проживающих в странах Америки (Мехико, 24-25 июня 2017 г.)</w:t>
            </w:r>
          </w:p>
        </w:tc>
      </w:tr>
      <w:tr w:rsidR="00C9507B" w:rsidTr="00C9507B">
        <w:trPr>
          <w:trHeight w:val="285"/>
        </w:trPr>
        <w:tc>
          <w:tcPr>
            <w:tcW w:w="566" w:type="dxa"/>
            <w:vMerge/>
            <w:tcBorders>
              <w:left w:val="single" w:sz="4" w:space="0" w:color="000001"/>
            </w:tcBorders>
            <w:shd w:val="clear" w:color="auto" w:fill="auto"/>
            <w:tcMar>
              <w:left w:w="103" w:type="dxa"/>
            </w:tcMar>
          </w:tcPr>
          <w:p w:rsidR="00C9507B" w:rsidRDefault="00C9507B">
            <w:pPr>
              <w:jc w:val="both"/>
              <w:rPr>
                <w:sz w:val="27"/>
                <w:szCs w:val="28"/>
                <w:lang w:eastAsia="hi-IN" w:bidi="hi-IN"/>
              </w:rPr>
            </w:pPr>
          </w:p>
        </w:tc>
        <w:tc>
          <w:tcPr>
            <w:tcW w:w="4962" w:type="dxa"/>
            <w:vMerge/>
            <w:tcBorders>
              <w:left w:val="single" w:sz="4" w:space="0" w:color="000001"/>
            </w:tcBorders>
            <w:shd w:val="clear" w:color="auto" w:fill="auto"/>
            <w:tcMar>
              <w:left w:w="103" w:type="dxa"/>
            </w:tcMar>
          </w:tcPr>
          <w:p w:rsidR="00C9507B" w:rsidRDefault="00C9507B">
            <w:pPr>
              <w:jc w:val="both"/>
              <w:rPr>
                <w:sz w:val="27"/>
                <w:szCs w:val="28"/>
              </w:rPr>
            </w:pPr>
          </w:p>
        </w:tc>
        <w:tc>
          <w:tcPr>
            <w:tcW w:w="2551" w:type="dxa"/>
            <w:tcBorders>
              <w:top w:val="single" w:sz="4" w:space="0" w:color="000001"/>
              <w:left w:val="single" w:sz="4" w:space="0" w:color="000001"/>
              <w:bottom w:val="single" w:sz="4" w:space="0" w:color="00000A"/>
              <w:right w:val="single" w:sz="4" w:space="0" w:color="auto"/>
            </w:tcBorders>
            <w:shd w:val="clear" w:color="auto" w:fill="auto"/>
            <w:tcMar>
              <w:left w:w="103" w:type="dxa"/>
            </w:tcMar>
            <w:vAlign w:val="center"/>
          </w:tcPr>
          <w:p w:rsidR="00C9507B" w:rsidRDefault="00C9507B">
            <w:pPr>
              <w:jc w:val="both"/>
              <w:rPr>
                <w:sz w:val="27"/>
                <w:szCs w:val="28"/>
              </w:rPr>
            </w:pPr>
            <w:r>
              <w:rPr>
                <w:sz w:val="27"/>
                <w:szCs w:val="28"/>
              </w:rPr>
              <w:t>Венесуэла</w:t>
            </w:r>
          </w:p>
        </w:tc>
        <w:tc>
          <w:tcPr>
            <w:tcW w:w="2692" w:type="dxa"/>
            <w:vMerge/>
            <w:tcBorders>
              <w:left w:val="single" w:sz="4" w:space="0" w:color="auto"/>
              <w:right w:val="single" w:sz="4" w:space="0" w:color="auto"/>
            </w:tcBorders>
            <w:shd w:val="clear" w:color="auto" w:fill="auto"/>
            <w:tcMar>
              <w:left w:w="103" w:type="dxa"/>
            </w:tcMar>
          </w:tcPr>
          <w:p w:rsidR="00C9507B" w:rsidRDefault="00C9507B">
            <w:pPr>
              <w:tabs>
                <w:tab w:val="decimal" w:pos="205"/>
              </w:tabs>
              <w:suppressAutoHyphens w:val="0"/>
              <w:jc w:val="both"/>
              <w:rPr>
                <w:sz w:val="27"/>
                <w:szCs w:val="28"/>
              </w:rPr>
            </w:pPr>
          </w:p>
        </w:tc>
      </w:tr>
      <w:tr w:rsidR="00C9507B" w:rsidTr="004B643C">
        <w:trPr>
          <w:trHeight w:val="233"/>
        </w:trPr>
        <w:tc>
          <w:tcPr>
            <w:tcW w:w="566" w:type="dxa"/>
            <w:vMerge/>
            <w:tcBorders>
              <w:left w:val="single" w:sz="4" w:space="0" w:color="000001"/>
              <w:bottom w:val="single" w:sz="4" w:space="0" w:color="000001"/>
            </w:tcBorders>
            <w:shd w:val="clear" w:color="auto" w:fill="auto"/>
            <w:tcMar>
              <w:left w:w="103" w:type="dxa"/>
            </w:tcMar>
          </w:tcPr>
          <w:p w:rsidR="00C9507B" w:rsidRDefault="00C9507B">
            <w:pPr>
              <w:jc w:val="both"/>
              <w:rPr>
                <w:sz w:val="27"/>
                <w:szCs w:val="28"/>
                <w:lang w:eastAsia="hi-IN" w:bidi="hi-IN"/>
              </w:rPr>
            </w:pPr>
          </w:p>
        </w:tc>
        <w:tc>
          <w:tcPr>
            <w:tcW w:w="4962" w:type="dxa"/>
            <w:vMerge/>
            <w:tcBorders>
              <w:left w:val="single" w:sz="4" w:space="0" w:color="000001"/>
              <w:bottom w:val="single" w:sz="4" w:space="0" w:color="000001"/>
            </w:tcBorders>
            <w:shd w:val="clear" w:color="auto" w:fill="auto"/>
            <w:tcMar>
              <w:left w:w="103" w:type="dxa"/>
            </w:tcMar>
          </w:tcPr>
          <w:p w:rsidR="00C9507B" w:rsidRDefault="00C9507B">
            <w:pPr>
              <w:jc w:val="both"/>
              <w:rPr>
                <w:sz w:val="27"/>
                <w:szCs w:val="28"/>
              </w:rPr>
            </w:pPr>
          </w:p>
        </w:tc>
        <w:tc>
          <w:tcPr>
            <w:tcW w:w="2551" w:type="dxa"/>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C9507B" w:rsidRDefault="00C9507B">
            <w:pPr>
              <w:jc w:val="both"/>
              <w:rPr>
                <w:sz w:val="27"/>
                <w:szCs w:val="28"/>
              </w:rPr>
            </w:pPr>
            <w:r>
              <w:rPr>
                <w:sz w:val="27"/>
                <w:szCs w:val="28"/>
              </w:rPr>
              <w:t>Канада</w:t>
            </w:r>
          </w:p>
        </w:tc>
        <w:tc>
          <w:tcPr>
            <w:tcW w:w="2692" w:type="dxa"/>
            <w:vMerge/>
            <w:tcBorders>
              <w:left w:val="single" w:sz="4" w:space="0" w:color="auto"/>
              <w:right w:val="single" w:sz="4" w:space="0" w:color="auto"/>
            </w:tcBorders>
            <w:shd w:val="clear" w:color="auto" w:fill="auto"/>
          </w:tcPr>
          <w:p w:rsidR="00C9507B" w:rsidRDefault="00C9507B">
            <w:pPr>
              <w:suppressAutoHyphens w:val="0"/>
              <w:spacing w:line="276" w:lineRule="auto"/>
            </w:pPr>
          </w:p>
        </w:tc>
      </w:tr>
      <w:tr w:rsidR="00B06EB7" w:rsidTr="00C9507B">
        <w:trPr>
          <w:trHeight w:val="338"/>
        </w:trPr>
        <w:tc>
          <w:tcPr>
            <w:tcW w:w="566"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lang w:eastAsia="hi-IN" w:bidi="hi-IN"/>
              </w:rPr>
            </w:pPr>
            <w:r>
              <w:rPr>
                <w:sz w:val="27"/>
                <w:szCs w:val="28"/>
                <w:lang w:eastAsia="hi-IN" w:bidi="hi-IN"/>
              </w:rPr>
              <w:t>6</w:t>
            </w:r>
          </w:p>
        </w:tc>
        <w:tc>
          <w:tcPr>
            <w:tcW w:w="4962" w:type="dxa"/>
            <w:vMerge w:val="restart"/>
            <w:tcBorders>
              <w:top w:val="single" w:sz="4" w:space="0" w:color="000001"/>
              <w:left w:val="single" w:sz="4" w:space="0" w:color="000001"/>
            </w:tcBorders>
            <w:shd w:val="clear" w:color="auto" w:fill="auto"/>
            <w:tcMar>
              <w:left w:w="103" w:type="dxa"/>
            </w:tcMar>
          </w:tcPr>
          <w:p w:rsidR="00B06EB7" w:rsidRDefault="009F69C4">
            <w:pPr>
              <w:jc w:val="both"/>
              <w:rPr>
                <w:sz w:val="27"/>
                <w:szCs w:val="28"/>
              </w:rPr>
            </w:pPr>
            <w:r>
              <w:rPr>
                <w:sz w:val="27"/>
                <w:szCs w:val="28"/>
              </w:rPr>
              <w:t>Азиатско-Тихоокеанский регион</w:t>
            </w:r>
          </w:p>
          <w:p w:rsidR="00B06EB7" w:rsidRDefault="009F69C4">
            <w:pPr>
              <w:jc w:val="both"/>
              <w:rPr>
                <w:sz w:val="27"/>
                <w:szCs w:val="28"/>
              </w:rPr>
            </w:pPr>
            <w:r>
              <w:rPr>
                <w:sz w:val="27"/>
                <w:szCs w:val="28"/>
              </w:rPr>
              <w:t>2 страновые общины</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suppressAutoHyphens w:val="0"/>
              <w:jc w:val="both"/>
              <w:rPr>
                <w:sz w:val="27"/>
                <w:szCs w:val="28"/>
                <w:lang w:eastAsia="hi-IN" w:bidi="hi-IN"/>
              </w:rPr>
            </w:pPr>
            <w:r>
              <w:rPr>
                <w:sz w:val="27"/>
                <w:szCs w:val="28"/>
                <w:lang w:eastAsia="hi-IN" w:bidi="hi-IN"/>
              </w:rPr>
              <w:t>Австралия</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suppressAutoHyphens w:val="0"/>
              <w:jc w:val="both"/>
              <w:rPr>
                <w:sz w:val="27"/>
                <w:szCs w:val="28"/>
                <w:lang w:eastAsia="hi-IN" w:bidi="hi-IN"/>
              </w:rPr>
            </w:pPr>
            <w:r>
              <w:rPr>
                <w:sz w:val="27"/>
                <w:szCs w:val="28"/>
              </w:rPr>
              <w:t>Монголия</w:t>
            </w:r>
          </w:p>
        </w:tc>
      </w:tr>
      <w:tr w:rsidR="00B06EB7" w:rsidTr="00C9507B">
        <w:trPr>
          <w:trHeight w:val="427"/>
        </w:trPr>
        <w:tc>
          <w:tcPr>
            <w:tcW w:w="566" w:type="dxa"/>
            <w:vMerge/>
            <w:tcBorders>
              <w:left w:val="single" w:sz="4" w:space="0" w:color="000001"/>
              <w:bottom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vMerge/>
            <w:tcBorders>
              <w:left w:val="single" w:sz="4" w:space="0" w:color="000001"/>
              <w:bottom w:val="single" w:sz="4" w:space="0" w:color="000001"/>
            </w:tcBorders>
            <w:shd w:val="clear" w:color="auto" w:fill="auto"/>
            <w:tcMar>
              <w:left w:w="103" w:type="dxa"/>
            </w:tcMar>
          </w:tcPr>
          <w:p w:rsidR="00B06EB7" w:rsidRDefault="00B06EB7">
            <w:pPr>
              <w:jc w:val="both"/>
              <w:rPr>
                <w:sz w:val="27"/>
                <w:szCs w:val="28"/>
              </w:rPr>
            </w:pP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9F69C4">
            <w:pPr>
              <w:suppressAutoHyphens w:val="0"/>
              <w:jc w:val="both"/>
              <w:rPr>
                <w:sz w:val="27"/>
                <w:szCs w:val="28"/>
                <w:lang w:eastAsia="hi-IN" w:bidi="hi-IN"/>
              </w:rPr>
            </w:pPr>
            <w:r>
              <w:rPr>
                <w:sz w:val="27"/>
                <w:szCs w:val="28"/>
                <w:lang w:eastAsia="hi-IN" w:bidi="hi-IN"/>
              </w:rPr>
              <w:t>Китай</w:t>
            </w: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9F69C4">
            <w:pPr>
              <w:tabs>
                <w:tab w:val="decimal" w:pos="205"/>
              </w:tabs>
              <w:suppressAutoHyphens w:val="0"/>
              <w:jc w:val="both"/>
              <w:rPr>
                <w:sz w:val="27"/>
                <w:szCs w:val="28"/>
                <w:lang w:eastAsia="hi-IN" w:bidi="hi-IN"/>
              </w:rPr>
            </w:pPr>
            <w:r>
              <w:rPr>
                <w:sz w:val="27"/>
                <w:szCs w:val="28"/>
                <w:lang w:eastAsia="hi-IN" w:bidi="hi-IN"/>
              </w:rPr>
              <w:t>Китай</w:t>
            </w:r>
          </w:p>
        </w:tc>
      </w:tr>
      <w:tr w:rsidR="00B06EB7" w:rsidTr="00C9507B">
        <w:trPr>
          <w:trHeight w:val="335"/>
        </w:trPr>
        <w:tc>
          <w:tcPr>
            <w:tcW w:w="566" w:type="dxa"/>
            <w:tcBorders>
              <w:top w:val="single" w:sz="4" w:space="0" w:color="000001"/>
              <w:left w:val="single" w:sz="4" w:space="0" w:color="000001"/>
              <w:bottom w:val="single" w:sz="4" w:space="0" w:color="000001"/>
            </w:tcBorders>
            <w:shd w:val="clear" w:color="auto" w:fill="auto"/>
            <w:tcMar>
              <w:left w:w="103" w:type="dxa"/>
            </w:tcMar>
          </w:tcPr>
          <w:p w:rsidR="00B06EB7" w:rsidRDefault="00B06EB7">
            <w:pPr>
              <w:jc w:val="both"/>
              <w:rPr>
                <w:sz w:val="27"/>
                <w:szCs w:val="28"/>
                <w:lang w:eastAsia="hi-IN" w:bidi="hi-IN"/>
              </w:rPr>
            </w:pPr>
          </w:p>
        </w:tc>
        <w:tc>
          <w:tcPr>
            <w:tcW w:w="4962" w:type="dxa"/>
            <w:tcBorders>
              <w:top w:val="single" w:sz="4" w:space="0" w:color="000001"/>
              <w:left w:val="single" w:sz="4" w:space="0" w:color="000001"/>
              <w:bottom w:val="single" w:sz="4" w:space="0" w:color="000001"/>
            </w:tcBorders>
            <w:shd w:val="clear" w:color="auto" w:fill="auto"/>
            <w:tcMar>
              <w:left w:w="103" w:type="dxa"/>
            </w:tcMar>
          </w:tcPr>
          <w:p w:rsidR="00B06EB7" w:rsidRDefault="009F69C4">
            <w:pPr>
              <w:jc w:val="both"/>
              <w:rPr>
                <w:sz w:val="27"/>
                <w:szCs w:val="28"/>
              </w:rPr>
            </w:pPr>
            <w:r>
              <w:rPr>
                <w:sz w:val="27"/>
                <w:szCs w:val="28"/>
              </w:rPr>
              <w:t>19 страновых общин</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B06EB7" w:rsidRDefault="00B06EB7">
            <w:pPr>
              <w:jc w:val="both"/>
              <w:rPr>
                <w:sz w:val="27"/>
                <w:szCs w:val="28"/>
              </w:rPr>
            </w:pPr>
          </w:p>
        </w:tc>
        <w:tc>
          <w:tcPr>
            <w:tcW w:w="269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06EB7" w:rsidRDefault="00B06EB7">
            <w:pPr>
              <w:tabs>
                <w:tab w:val="decimal" w:pos="205"/>
              </w:tabs>
              <w:jc w:val="both"/>
              <w:rPr>
                <w:sz w:val="27"/>
                <w:szCs w:val="28"/>
                <w:lang w:eastAsia="hi-IN" w:bidi="hi-IN"/>
              </w:rPr>
            </w:pPr>
          </w:p>
        </w:tc>
      </w:tr>
    </w:tbl>
    <w:p w:rsidR="00B06EB7" w:rsidRDefault="00B06EB7">
      <w:pPr>
        <w:jc w:val="center"/>
        <w:rPr>
          <w:b/>
          <w:sz w:val="27"/>
          <w:szCs w:val="28"/>
        </w:rPr>
      </w:pPr>
    </w:p>
    <w:p w:rsidR="00B06EB7" w:rsidRDefault="009F69C4">
      <w:pPr>
        <w:jc w:val="center"/>
        <w:rPr>
          <w:b/>
          <w:sz w:val="27"/>
          <w:szCs w:val="28"/>
        </w:rPr>
      </w:pPr>
      <w:r>
        <w:rPr>
          <w:b/>
          <w:sz w:val="27"/>
          <w:szCs w:val="28"/>
        </w:rPr>
        <w:t>региональные советы российских соотечественников, проживающих за рубежом</w:t>
      </w:r>
    </w:p>
    <w:tbl>
      <w:tblPr>
        <w:tblW w:w="10206" w:type="dxa"/>
        <w:tblInd w:w="-10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62"/>
        <w:gridCol w:w="5106"/>
        <w:gridCol w:w="4538"/>
      </w:tblGrid>
      <w:tr w:rsidR="00B06EB7">
        <w:trPr>
          <w:trHeight w:val="500"/>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center"/>
              <w:rPr>
                <w:sz w:val="27"/>
                <w:szCs w:val="28"/>
              </w:rPr>
            </w:pPr>
            <w:r>
              <w:rPr>
                <w:sz w:val="27"/>
                <w:szCs w:val="28"/>
              </w:rPr>
              <w:t>Страновые общины</w:t>
            </w:r>
          </w:p>
          <w:p w:rsidR="00B06EB7" w:rsidRDefault="009F69C4">
            <w:pPr>
              <w:jc w:val="center"/>
              <w:rPr>
                <w:sz w:val="27"/>
                <w:szCs w:val="28"/>
              </w:rPr>
            </w:pPr>
            <w:r>
              <w:rPr>
                <w:sz w:val="27"/>
                <w:szCs w:val="28"/>
              </w:rPr>
              <w:t>2015-2018 гг.</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center"/>
              <w:rPr>
                <w:sz w:val="27"/>
                <w:szCs w:val="28"/>
                <w:lang w:eastAsia="hi-IN" w:bidi="hi-IN"/>
              </w:rPr>
            </w:pPr>
            <w:r>
              <w:rPr>
                <w:sz w:val="27"/>
                <w:szCs w:val="28"/>
                <w:lang w:eastAsia="hi-IN" w:bidi="hi-IN"/>
              </w:rPr>
              <w:t>Страновые общины, избранные в состав РКС 2018-2021 гг.</w:t>
            </w:r>
          </w:p>
        </w:tc>
      </w:tr>
      <w:tr w:rsidR="00B06EB7">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center"/>
              <w:rPr>
                <w:b/>
                <w:sz w:val="27"/>
                <w:szCs w:val="28"/>
                <w:lang w:val="en-US"/>
              </w:rPr>
            </w:pPr>
            <w:r>
              <w:rPr>
                <w:b/>
                <w:sz w:val="27"/>
                <w:szCs w:val="28"/>
              </w:rPr>
              <w:t xml:space="preserve">ближнее зарубежье </w:t>
            </w:r>
            <w:r>
              <w:rPr>
                <w:b/>
                <w:sz w:val="27"/>
                <w:szCs w:val="28"/>
                <w:lang w:val="en-US"/>
              </w:rPr>
              <w:t>(</w:t>
            </w:r>
            <w:r>
              <w:rPr>
                <w:b/>
                <w:sz w:val="27"/>
                <w:szCs w:val="28"/>
              </w:rPr>
              <w:t>4 страновые общины</w:t>
            </w:r>
            <w:r>
              <w:rPr>
                <w:b/>
                <w:sz w:val="27"/>
                <w:szCs w:val="28"/>
                <w:lang w:val="en-US"/>
              </w:rPr>
              <w:t>)</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lang w:eastAsia="hi-IN" w:bidi="hi-IN"/>
              </w:rPr>
            </w:pPr>
            <w:r>
              <w:rPr>
                <w:sz w:val="27"/>
                <w:szCs w:val="28"/>
                <w:lang w:eastAsia="hi-IN" w:bidi="hi-IN"/>
              </w:rPr>
              <w:t>Абхазия</w:t>
            </w:r>
          </w:p>
        </w:tc>
        <w:tc>
          <w:tcPr>
            <w:tcW w:w="45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lang w:eastAsia="hi-IN" w:bidi="hi-IN"/>
              </w:rPr>
            </w:pPr>
            <w:r>
              <w:rPr>
                <w:sz w:val="27"/>
                <w:szCs w:val="28"/>
                <w:lang w:eastAsia="hi-IN" w:bidi="hi-IN"/>
              </w:rPr>
              <w:t>Азербайджан</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lang w:eastAsia="hi-IN" w:bidi="hi-IN"/>
              </w:rPr>
            </w:pPr>
            <w:r>
              <w:rPr>
                <w:sz w:val="27"/>
                <w:szCs w:val="28"/>
                <w:lang w:eastAsia="hi-IN" w:bidi="hi-IN"/>
              </w:rPr>
              <w:t>Белоруссия</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lang w:eastAsia="hi-IN" w:bidi="hi-IN"/>
              </w:rPr>
            </w:pPr>
            <w:r>
              <w:rPr>
                <w:sz w:val="27"/>
                <w:szCs w:val="28"/>
                <w:lang w:eastAsia="hi-IN" w:bidi="hi-IN"/>
              </w:rPr>
              <w:t>Казахстан</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rPr>
            </w:pPr>
          </w:p>
        </w:tc>
      </w:tr>
      <w:tr w:rsidR="00B06EB7">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center"/>
              <w:rPr>
                <w:b/>
                <w:sz w:val="27"/>
                <w:szCs w:val="28"/>
              </w:rPr>
            </w:pPr>
            <w:r>
              <w:rPr>
                <w:b/>
                <w:sz w:val="27"/>
                <w:szCs w:val="28"/>
              </w:rPr>
              <w:t xml:space="preserve">Северная Европа и страны Балтийского моря </w:t>
            </w:r>
          </w:p>
          <w:p w:rsidR="00B06EB7" w:rsidRDefault="009F69C4">
            <w:pPr>
              <w:jc w:val="center"/>
              <w:rPr>
                <w:b/>
                <w:sz w:val="27"/>
                <w:szCs w:val="28"/>
              </w:rPr>
            </w:pPr>
            <w:r>
              <w:rPr>
                <w:b/>
                <w:sz w:val="27"/>
                <w:szCs w:val="28"/>
              </w:rPr>
              <w:t>(3 страновые общины)</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Норвегия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rPr>
              <w:t>Германия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Швеция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lang w:val="en-US"/>
              </w:rPr>
            </w:pPr>
            <w:r>
              <w:rPr>
                <w:sz w:val="27"/>
              </w:rPr>
              <w:t>Польша </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Эстония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rPr>
              <w:t>Литва</w:t>
            </w:r>
          </w:p>
        </w:tc>
      </w:tr>
      <w:tr w:rsidR="00B06EB7">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center"/>
              <w:rPr>
                <w:sz w:val="27"/>
                <w:szCs w:val="28"/>
              </w:rPr>
            </w:pPr>
            <w:r>
              <w:rPr>
                <w:b/>
                <w:sz w:val="27"/>
                <w:szCs w:val="28"/>
              </w:rPr>
              <w:t>Европа (9 страновых общин)</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Австрия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 xml:space="preserve">Бельгия </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Болгария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Венгрия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Великобритания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Израиль</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Венгрия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Хорватия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Италия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Португалия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Сербия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Ирландия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Словения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Словения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Турция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Испания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Франция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Великобритания</w:t>
            </w:r>
          </w:p>
        </w:tc>
      </w:tr>
      <w:tr w:rsidR="00B06EB7">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center"/>
              <w:rPr>
                <w:sz w:val="27"/>
                <w:szCs w:val="28"/>
              </w:rPr>
            </w:pPr>
            <w:r>
              <w:rPr>
                <w:b/>
                <w:sz w:val="27"/>
                <w:szCs w:val="28"/>
              </w:rPr>
              <w:t>Ближний Восток и Африка (7 страновых общин)</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Алжир</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 xml:space="preserve">Иордания </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Ливан</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Катар</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rPr>
            </w:pPr>
            <w:r>
              <w:rPr>
                <w:sz w:val="27"/>
                <w:szCs w:val="28"/>
              </w:rPr>
              <w:t>Марокко</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lang w:val="en-US"/>
              </w:rPr>
            </w:pPr>
            <w:r>
              <w:rPr>
                <w:sz w:val="27"/>
                <w:szCs w:val="28"/>
              </w:rPr>
              <w:t>Марроко</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rPr>
            </w:pPr>
            <w:r>
              <w:rPr>
                <w:sz w:val="27"/>
                <w:szCs w:val="28"/>
              </w:rPr>
              <w:t>Палестина</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Египет</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rPr>
            </w:pPr>
            <w:r>
              <w:rPr>
                <w:sz w:val="27"/>
                <w:szCs w:val="28"/>
              </w:rPr>
              <w:t>Тунис</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Сенегал</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rPr>
            </w:pPr>
            <w:r>
              <w:rPr>
                <w:sz w:val="27"/>
                <w:szCs w:val="28"/>
              </w:rPr>
              <w:t>Камерун</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Нигерия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rPr>
            </w:pPr>
            <w:r>
              <w:rPr>
                <w:sz w:val="27"/>
                <w:szCs w:val="28"/>
              </w:rPr>
              <w:t>Мозамбик</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ЮАР</w:t>
            </w:r>
          </w:p>
        </w:tc>
      </w:tr>
      <w:tr w:rsidR="00B06EB7">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center"/>
              <w:rPr>
                <w:b/>
                <w:sz w:val="27"/>
                <w:szCs w:val="28"/>
              </w:rPr>
            </w:pPr>
            <w:r>
              <w:rPr>
                <w:b/>
                <w:sz w:val="27"/>
                <w:szCs w:val="28"/>
              </w:rPr>
              <w:t>Америка (6 страновыхобщин)</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9F69C4">
            <w:pPr>
              <w:jc w:val="both"/>
              <w:rPr>
                <w:sz w:val="27"/>
                <w:szCs w:val="28"/>
              </w:rPr>
            </w:pPr>
            <w:r>
              <w:rPr>
                <w:sz w:val="27"/>
                <w:szCs w:val="28"/>
              </w:rPr>
              <w:t>Аргентина</w:t>
            </w:r>
          </w:p>
        </w:tc>
        <w:tc>
          <w:tcPr>
            <w:tcW w:w="45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Куба</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Мексика</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Панама</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США</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rPr>
            </w:pP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Чили</w:t>
            </w:r>
          </w:p>
        </w:tc>
        <w:tc>
          <w:tcPr>
            <w:tcW w:w="45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val="en-US"/>
              </w:rPr>
            </w:pPr>
          </w:p>
        </w:tc>
      </w:tr>
      <w:tr w:rsidR="00B06EB7">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center"/>
              <w:rPr>
                <w:b/>
                <w:sz w:val="27"/>
                <w:szCs w:val="28"/>
              </w:rPr>
            </w:pPr>
            <w:r>
              <w:rPr>
                <w:b/>
                <w:sz w:val="27"/>
                <w:szCs w:val="28"/>
              </w:rPr>
              <w:t>Азиатско-Тихоокеанский регион (3 страновые общины)</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suppressAutoHyphens w:val="0"/>
              <w:jc w:val="both"/>
              <w:rPr>
                <w:sz w:val="27"/>
                <w:szCs w:val="28"/>
                <w:lang w:eastAsia="hi-IN" w:bidi="hi-IN"/>
              </w:rPr>
            </w:pPr>
            <w:r>
              <w:rPr>
                <w:sz w:val="27"/>
                <w:szCs w:val="28"/>
                <w:lang w:eastAsia="hi-IN" w:bidi="hi-IN"/>
              </w:rPr>
              <w:t>Новая Зеландия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Новая Зеландия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suppressAutoHyphens w:val="0"/>
              <w:jc w:val="both"/>
              <w:rPr>
                <w:sz w:val="27"/>
                <w:szCs w:val="28"/>
                <w:lang w:val="en-US" w:eastAsia="hi-IN" w:bidi="hi-IN"/>
              </w:rPr>
            </w:pPr>
            <w:r>
              <w:rPr>
                <w:sz w:val="27"/>
                <w:szCs w:val="28"/>
                <w:lang w:eastAsia="hi-IN" w:bidi="hi-IN"/>
              </w:rPr>
              <w:t>Сингапур</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rPr>
            </w:pPr>
            <w:r>
              <w:rPr>
                <w:sz w:val="27"/>
                <w:szCs w:val="28"/>
              </w:rPr>
              <w:t xml:space="preserve">Австралия </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suppressAutoHyphens w:val="0"/>
              <w:jc w:val="both"/>
              <w:rPr>
                <w:sz w:val="27"/>
                <w:szCs w:val="28"/>
                <w:lang w:eastAsia="hi-IN" w:bidi="hi-IN"/>
              </w:rPr>
            </w:pPr>
            <w:r>
              <w:rPr>
                <w:sz w:val="27"/>
                <w:szCs w:val="28"/>
                <w:lang w:eastAsia="hi-IN" w:bidi="hi-IN"/>
              </w:rPr>
              <w:t>Япония</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jc w:val="both"/>
              <w:rPr>
                <w:sz w:val="27"/>
                <w:szCs w:val="28"/>
                <w:lang w:val="en-US"/>
              </w:rPr>
            </w:pPr>
            <w:r>
              <w:rPr>
                <w:sz w:val="27"/>
                <w:szCs w:val="28"/>
              </w:rPr>
              <w:t>Республика Корея</w:t>
            </w:r>
          </w:p>
        </w:tc>
      </w:tr>
      <w:tr w:rsidR="00B06EB7">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B06EB7">
            <w:pPr>
              <w:jc w:val="both"/>
              <w:rPr>
                <w:sz w:val="27"/>
                <w:szCs w:val="28"/>
                <w:lang w:eastAsia="hi-IN" w:bidi="hi-IN"/>
              </w:rPr>
            </w:pPr>
          </w:p>
        </w:tc>
        <w:tc>
          <w:tcPr>
            <w:tcW w:w="51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06EB7" w:rsidRDefault="009F69C4">
            <w:pPr>
              <w:suppressAutoHyphens w:val="0"/>
              <w:jc w:val="both"/>
              <w:rPr>
                <w:sz w:val="27"/>
                <w:szCs w:val="28"/>
                <w:lang w:eastAsia="hi-IN" w:bidi="hi-IN"/>
              </w:rPr>
            </w:pPr>
            <w:r>
              <w:rPr>
                <w:sz w:val="27"/>
                <w:szCs w:val="28"/>
              </w:rPr>
              <w:t>32 страновые общины</w:t>
            </w:r>
          </w:p>
        </w:tc>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06EB7" w:rsidRDefault="00B06EB7">
            <w:pPr>
              <w:tabs>
                <w:tab w:val="decimal" w:pos="205"/>
              </w:tabs>
              <w:suppressAutoHyphens w:val="0"/>
              <w:jc w:val="both"/>
              <w:rPr>
                <w:sz w:val="27"/>
                <w:szCs w:val="28"/>
                <w:lang w:eastAsia="hi-IN" w:bidi="hi-IN"/>
              </w:rPr>
            </w:pPr>
          </w:p>
        </w:tc>
      </w:tr>
    </w:tbl>
    <w:p w:rsidR="00B06EB7" w:rsidRDefault="00B06EB7">
      <w:pPr>
        <w:rPr>
          <w:sz w:val="27"/>
        </w:rPr>
      </w:pPr>
    </w:p>
    <w:p w:rsidR="00B06EB7" w:rsidRDefault="009F69C4">
      <w:pPr>
        <w:jc w:val="center"/>
        <w:rPr>
          <w:b/>
          <w:sz w:val="27"/>
          <w:szCs w:val="28"/>
          <w:lang w:eastAsia="zh-CN"/>
        </w:rPr>
      </w:pPr>
      <w:bookmarkStart w:id="3" w:name="OLE_LINK1"/>
      <w:bookmarkEnd w:id="3"/>
      <w:r>
        <w:rPr>
          <w:b/>
          <w:sz w:val="27"/>
          <w:szCs w:val="28"/>
          <w:lang w:eastAsia="zh-CN"/>
        </w:rPr>
        <w:t>РЕЗОЛЮЦИЯ ВСЕМИРНОЙ ТЕМАТИЧЕСКОЙ КОНФЕРЕНЦИИ</w:t>
      </w:r>
      <w:r>
        <w:rPr>
          <w:b/>
          <w:sz w:val="27"/>
          <w:szCs w:val="28"/>
          <w:lang w:eastAsia="zh-CN"/>
        </w:rPr>
        <w:br/>
        <w:t>РОССИЙСКИХ СООТЕЧЕСТВЕННИКОВ «ВМЕСТЕ С РОССИЕЙ»</w:t>
      </w:r>
    </w:p>
    <w:p w:rsidR="00B06EB7" w:rsidRDefault="009F69C4">
      <w:pPr>
        <w:jc w:val="center"/>
        <w:rPr>
          <w:i/>
          <w:sz w:val="27"/>
          <w:szCs w:val="28"/>
          <w:lang w:eastAsia="zh-CN"/>
        </w:rPr>
      </w:pPr>
      <w:r>
        <w:rPr>
          <w:i/>
          <w:sz w:val="27"/>
          <w:szCs w:val="28"/>
          <w:lang w:eastAsia="zh-CN"/>
        </w:rPr>
        <w:t>Москва, 1-2 ноября 2016 г.</w:t>
      </w:r>
    </w:p>
    <w:p w:rsidR="00B06EB7" w:rsidRDefault="00B06EB7">
      <w:pPr>
        <w:jc w:val="center"/>
        <w:rPr>
          <w:i/>
          <w:sz w:val="27"/>
          <w:szCs w:val="28"/>
          <w:lang w:eastAsia="zh-CN"/>
        </w:rPr>
      </w:pPr>
    </w:p>
    <w:p w:rsidR="00B06EB7" w:rsidRDefault="009F69C4">
      <w:pPr>
        <w:ind w:firstLine="709"/>
        <w:jc w:val="both"/>
        <w:rPr>
          <w:sz w:val="27"/>
          <w:szCs w:val="28"/>
          <w:lang w:eastAsia="zh-CN"/>
        </w:rPr>
      </w:pPr>
      <w:r>
        <w:rPr>
          <w:sz w:val="27"/>
          <w:szCs w:val="28"/>
          <w:lang w:eastAsia="zh-CN"/>
        </w:rPr>
        <w:t>Мы, российские соотечественники, проживающие за рубежом, участники Всемирной тематической конференции «Вместе с Россией» решили:</w:t>
      </w:r>
    </w:p>
    <w:p w:rsidR="00B06EB7" w:rsidRDefault="009F69C4">
      <w:pPr>
        <w:widowControl w:val="0"/>
        <w:numPr>
          <w:ilvl w:val="0"/>
          <w:numId w:val="8"/>
        </w:numPr>
        <w:shd w:val="clear" w:color="auto" w:fill="FFFFFF"/>
        <w:tabs>
          <w:tab w:val="left" w:pos="993"/>
          <w:tab w:val="left" w:pos="1429"/>
        </w:tabs>
        <w:ind w:left="0" w:firstLine="709"/>
        <w:jc w:val="both"/>
        <w:rPr>
          <w:sz w:val="27"/>
          <w:szCs w:val="28"/>
          <w:lang w:eastAsia="zh-CN"/>
        </w:rPr>
      </w:pPr>
      <w:r>
        <w:rPr>
          <w:sz w:val="27"/>
          <w:szCs w:val="28"/>
          <w:lang w:eastAsia="zh-CN"/>
        </w:rPr>
        <w:t xml:space="preserve"> Высоко оценить вклад Правительственной комиссии по делам соотечественников за рубежом (ПКДСР) под председательством Министра иностранных дел С.В.Лаврова в организацию и успешное проведение данной Конференции.</w:t>
      </w:r>
    </w:p>
    <w:p w:rsidR="00B06EB7" w:rsidRDefault="009F69C4">
      <w:pPr>
        <w:numPr>
          <w:ilvl w:val="0"/>
          <w:numId w:val="8"/>
        </w:numPr>
        <w:tabs>
          <w:tab w:val="left" w:pos="993"/>
          <w:tab w:val="left" w:pos="1429"/>
        </w:tabs>
        <w:ind w:left="0" w:firstLine="709"/>
        <w:jc w:val="both"/>
        <w:rPr>
          <w:sz w:val="27"/>
          <w:szCs w:val="28"/>
          <w:lang w:eastAsia="zh-CN"/>
        </w:rPr>
      </w:pPr>
      <w:r>
        <w:rPr>
          <w:sz w:val="27"/>
          <w:szCs w:val="28"/>
          <w:lang w:eastAsia="zh-CN"/>
        </w:rPr>
        <w:t xml:space="preserve">Выразить благодарность Всемирному координационному совету российских соотечественников, проживающих за рубежом, (ВКС), региональным координационным советам российских соотечественников, проживающих за рубежом (РКС), и страновым координационным советам организаций российских соотечественников за рубежом (КСОРС) и СМИ соотечественников за их вклад в информационное сопровождение кампании по выборам депутатов Государственной Думы Федерального Собрания Российской Федерации седьмого созыва. </w:t>
      </w:r>
    </w:p>
    <w:p w:rsidR="00B06EB7" w:rsidRDefault="009F69C4">
      <w:pPr>
        <w:numPr>
          <w:ilvl w:val="0"/>
          <w:numId w:val="8"/>
        </w:numPr>
        <w:shd w:val="clear" w:color="auto" w:fill="FFFFFF"/>
        <w:tabs>
          <w:tab w:val="left" w:pos="993"/>
          <w:tab w:val="left" w:pos="1429"/>
        </w:tabs>
        <w:ind w:left="0" w:firstLine="709"/>
        <w:jc w:val="both"/>
        <w:rPr>
          <w:sz w:val="27"/>
          <w:szCs w:val="28"/>
          <w:lang w:eastAsia="zh-CN"/>
        </w:rPr>
      </w:pPr>
      <w:r>
        <w:rPr>
          <w:sz w:val="27"/>
          <w:szCs w:val="28"/>
          <w:lang w:eastAsia="zh-CN"/>
        </w:rPr>
        <w:t>Рекомендовать Россотрудничеству, Минобрнауки России, Фонду «Русский мир» активнее содействовать упрочнению русского языка в мире, привлекая образовательные организации соотечественников за рубежом. Рекомендовать КСОРС и русским школам за рубежом принять деятельное участие в разработке механизмов реализации концепций «Русская школа за рубежом» и «Государственной поддержки и продвижения русского языка за рубежом».</w:t>
      </w:r>
    </w:p>
    <w:p w:rsidR="00B06EB7" w:rsidRDefault="009F69C4">
      <w:pPr>
        <w:widowControl w:val="0"/>
        <w:numPr>
          <w:ilvl w:val="0"/>
          <w:numId w:val="8"/>
        </w:numPr>
        <w:tabs>
          <w:tab w:val="left" w:pos="993"/>
          <w:tab w:val="left" w:pos="1429"/>
        </w:tabs>
        <w:ind w:left="0" w:firstLine="709"/>
        <w:jc w:val="both"/>
        <w:rPr>
          <w:sz w:val="27"/>
          <w:szCs w:val="28"/>
          <w:lang w:eastAsia="zh-CN"/>
        </w:rPr>
      </w:pPr>
      <w:r>
        <w:rPr>
          <w:sz w:val="27"/>
          <w:szCs w:val="28"/>
          <w:lang w:eastAsia="zh-CN"/>
        </w:rPr>
        <w:t>Рекомендовать ВКС и региональным советам соотечественников активнее развивать информационную составляющую деятельности диаспоры совместно с Фондом сотрудничества с русскоязычной зарубежной прессой - Фондом ВАРП.</w:t>
      </w:r>
    </w:p>
    <w:p w:rsidR="00B06EB7" w:rsidRDefault="009F69C4">
      <w:pPr>
        <w:widowControl w:val="0"/>
        <w:numPr>
          <w:ilvl w:val="0"/>
          <w:numId w:val="8"/>
        </w:numPr>
        <w:tabs>
          <w:tab w:val="left" w:pos="993"/>
          <w:tab w:val="left" w:pos="1429"/>
        </w:tabs>
        <w:ind w:left="0" w:firstLine="709"/>
        <w:jc w:val="both"/>
        <w:rPr>
          <w:sz w:val="27"/>
          <w:szCs w:val="28"/>
          <w:lang w:eastAsia="zh-CN"/>
        </w:rPr>
      </w:pPr>
      <w:r>
        <w:rPr>
          <w:sz w:val="27"/>
          <w:szCs w:val="28"/>
          <w:lang w:eastAsia="zh-CN"/>
        </w:rPr>
        <w:t>Поддержать СМИ соотечественников и их интернет-ресурсы в работе по повышению качества, объективности и актуальности распространяемой информации, а также в их стремлении к консолидации, в том числе в рамках создания медийной организации диаспоры («Медиа-Альянс»).</w:t>
      </w:r>
    </w:p>
    <w:p w:rsidR="00B06EB7" w:rsidRDefault="009F69C4">
      <w:pPr>
        <w:widowControl w:val="0"/>
        <w:numPr>
          <w:ilvl w:val="0"/>
          <w:numId w:val="8"/>
        </w:numPr>
        <w:tabs>
          <w:tab w:val="left" w:pos="993"/>
          <w:tab w:val="left" w:pos="1429"/>
        </w:tabs>
        <w:ind w:left="0" w:firstLine="709"/>
        <w:jc w:val="both"/>
        <w:rPr>
          <w:sz w:val="27"/>
          <w:szCs w:val="28"/>
          <w:lang w:eastAsia="zh-CN"/>
        </w:rPr>
      </w:pPr>
      <w:r>
        <w:rPr>
          <w:sz w:val="27"/>
          <w:szCs w:val="28"/>
          <w:lang w:eastAsia="zh-CN"/>
        </w:rPr>
        <w:t>Продолжить работу по привлечению альтернативных источников финансирования деятельности организаций соотечественников и их СМИ.</w:t>
      </w:r>
    </w:p>
    <w:p w:rsidR="00B06EB7" w:rsidRDefault="009F69C4">
      <w:pPr>
        <w:widowControl w:val="0"/>
        <w:numPr>
          <w:ilvl w:val="0"/>
          <w:numId w:val="8"/>
        </w:numPr>
        <w:tabs>
          <w:tab w:val="left" w:pos="993"/>
          <w:tab w:val="left" w:pos="1429"/>
        </w:tabs>
        <w:ind w:left="0" w:firstLine="709"/>
        <w:jc w:val="both"/>
        <w:rPr>
          <w:sz w:val="27"/>
          <w:szCs w:val="28"/>
          <w:lang w:eastAsia="zh-CN"/>
        </w:rPr>
      </w:pPr>
      <w:r>
        <w:rPr>
          <w:sz w:val="27"/>
          <w:szCs w:val="28"/>
          <w:lang w:eastAsia="zh-CN"/>
        </w:rPr>
        <w:t>Отметить позитивное взаимодействие между Общественной палатой Российской Федерации и ВКС на основе Протокола от 7 ноября 2014 г. Рекомендовать председателям региональных советов приглашать к участию в региональных и страновых конференциях представителей Общественной палаты.</w:t>
      </w:r>
    </w:p>
    <w:p w:rsidR="00B06EB7" w:rsidRDefault="009F69C4">
      <w:pPr>
        <w:widowControl w:val="0"/>
        <w:numPr>
          <w:ilvl w:val="0"/>
          <w:numId w:val="8"/>
        </w:numPr>
        <w:tabs>
          <w:tab w:val="left" w:pos="993"/>
          <w:tab w:val="left" w:pos="1429"/>
        </w:tabs>
        <w:ind w:left="0" w:firstLine="709"/>
        <w:jc w:val="both"/>
        <w:rPr>
          <w:sz w:val="27"/>
          <w:szCs w:val="28"/>
          <w:lang w:eastAsia="zh-CN"/>
        </w:rPr>
      </w:pPr>
      <w:r>
        <w:rPr>
          <w:sz w:val="27"/>
          <w:szCs w:val="28"/>
          <w:lang w:eastAsia="zh-CN"/>
        </w:rPr>
        <w:t xml:space="preserve">Рекомендовать КСОРС активнее развивать диалог с гражданским обществом и властями стран проживания, находить в этой области новые, более эффективные подходы. </w:t>
      </w:r>
    </w:p>
    <w:p w:rsidR="00B06EB7" w:rsidRDefault="009F69C4">
      <w:pPr>
        <w:widowControl w:val="0"/>
        <w:numPr>
          <w:ilvl w:val="0"/>
          <w:numId w:val="8"/>
        </w:numPr>
        <w:shd w:val="clear" w:color="auto" w:fill="FFFFFF"/>
        <w:tabs>
          <w:tab w:val="left" w:pos="993"/>
          <w:tab w:val="left" w:pos="1429"/>
        </w:tabs>
        <w:ind w:left="0" w:firstLine="709"/>
        <w:jc w:val="both"/>
        <w:rPr>
          <w:sz w:val="27"/>
          <w:szCs w:val="28"/>
          <w:lang w:eastAsia="zh-CN"/>
        </w:rPr>
      </w:pPr>
      <w:r>
        <w:rPr>
          <w:sz w:val="27"/>
          <w:szCs w:val="28"/>
          <w:lang w:eastAsia="zh-CN"/>
        </w:rPr>
        <w:t>Поручить ВКС в его деятельности всемерно поддерживать инициативы бизнес-сообщества соотечественников за рубежом, в том числе в сфере предпринимательства.</w:t>
      </w:r>
    </w:p>
    <w:p w:rsidR="00B06EB7" w:rsidRDefault="009F69C4">
      <w:pPr>
        <w:widowControl w:val="0"/>
        <w:numPr>
          <w:ilvl w:val="0"/>
          <w:numId w:val="8"/>
        </w:numPr>
        <w:shd w:val="clear" w:color="auto" w:fill="FFFFFF"/>
        <w:tabs>
          <w:tab w:val="left" w:pos="993"/>
          <w:tab w:val="left" w:pos="1429"/>
        </w:tabs>
        <w:ind w:left="0" w:firstLine="709"/>
        <w:jc w:val="both"/>
        <w:rPr>
          <w:sz w:val="27"/>
          <w:szCs w:val="28"/>
          <w:lang w:eastAsia="zh-CN"/>
        </w:rPr>
      </w:pPr>
      <w:r>
        <w:rPr>
          <w:sz w:val="27"/>
          <w:szCs w:val="28"/>
          <w:lang w:eastAsia="zh-CN"/>
        </w:rPr>
        <w:t xml:space="preserve">Рекомендовать КСОРС активнее развивать процесс создания ассоциаций русскоязычных предпринимателей в странах проживания российских соотечественников. Поручить ВКС установить рабочие контакты с Торгово-промышленной палатой (ТПП) Российской Федерации, ТПП регионов России, Российским союзом промышленников и предпринимателей. </w:t>
      </w:r>
    </w:p>
    <w:p w:rsidR="00B06EB7" w:rsidRDefault="009F69C4">
      <w:pPr>
        <w:numPr>
          <w:ilvl w:val="0"/>
          <w:numId w:val="8"/>
        </w:numPr>
        <w:shd w:val="clear" w:color="auto" w:fill="FFFFFF"/>
        <w:tabs>
          <w:tab w:val="left" w:pos="993"/>
          <w:tab w:val="left" w:pos="1429"/>
        </w:tabs>
        <w:ind w:left="0" w:firstLine="709"/>
        <w:jc w:val="both"/>
        <w:rPr>
          <w:sz w:val="27"/>
          <w:szCs w:val="28"/>
          <w:lang w:eastAsia="zh-CN"/>
        </w:rPr>
      </w:pPr>
      <w:r>
        <w:rPr>
          <w:sz w:val="27"/>
          <w:szCs w:val="28"/>
          <w:lang w:eastAsia="zh-CN"/>
        </w:rPr>
        <w:t>Поручить КСОРС уделять особое внимание защите прав и законных интересов членов российских зарубежных общин. Поддержать работу Фонда поддержки и защиты прав соотечественников, проживающих за рубежом.</w:t>
      </w:r>
    </w:p>
    <w:p w:rsidR="00B06EB7" w:rsidRDefault="009F69C4">
      <w:pPr>
        <w:numPr>
          <w:ilvl w:val="0"/>
          <w:numId w:val="8"/>
        </w:numPr>
        <w:tabs>
          <w:tab w:val="left" w:pos="993"/>
          <w:tab w:val="left" w:pos="1429"/>
        </w:tabs>
        <w:ind w:left="0" w:firstLine="709"/>
        <w:jc w:val="both"/>
        <w:rPr>
          <w:sz w:val="27"/>
          <w:szCs w:val="28"/>
          <w:lang w:eastAsia="zh-CN"/>
        </w:rPr>
      </w:pPr>
      <w:r>
        <w:rPr>
          <w:sz w:val="27"/>
          <w:szCs w:val="28"/>
          <w:lang w:eastAsia="zh-CN"/>
        </w:rPr>
        <w:t>Положительно оценить участие соотечественников во всенародных акциях «Бессмертный полк» и «Георгиевская ленточка».</w:t>
      </w:r>
      <w:r>
        <w:rPr>
          <w:sz w:val="27"/>
          <w:szCs w:val="28"/>
          <w:lang w:eastAsia="zh-CN"/>
        </w:rPr>
        <w:br/>
        <w:t>Считать необходимым и чрезвычайно важным активнее привлекать соотечественников к работе по сохранению исторической памяти поколений.</w:t>
      </w:r>
    </w:p>
    <w:p w:rsidR="00B06EB7" w:rsidRDefault="009F69C4">
      <w:pPr>
        <w:numPr>
          <w:ilvl w:val="0"/>
          <w:numId w:val="8"/>
        </w:numPr>
        <w:tabs>
          <w:tab w:val="left" w:pos="993"/>
          <w:tab w:val="left" w:pos="1429"/>
        </w:tabs>
        <w:ind w:left="0" w:firstLine="709"/>
        <w:jc w:val="both"/>
        <w:rPr>
          <w:sz w:val="27"/>
          <w:szCs w:val="28"/>
          <w:lang w:eastAsia="zh-CN"/>
        </w:rPr>
      </w:pPr>
      <w:r>
        <w:rPr>
          <w:sz w:val="27"/>
          <w:szCs w:val="28"/>
          <w:lang w:eastAsia="zh-CN"/>
        </w:rPr>
        <w:t xml:space="preserve">Выразить признательность органам государственной власти субъектов Российской Федерации за разработку и реализацию программ работы с соотечественниками за рубежом: в первую очередь -  Москве, Санкт-Петербургу, Ленинградской области, Татарстану, Алтайскому краю, Ямало-Ненецкому автономному округу.  </w:t>
      </w:r>
    </w:p>
    <w:p w:rsidR="00B06EB7" w:rsidRDefault="009F69C4">
      <w:pPr>
        <w:numPr>
          <w:ilvl w:val="0"/>
          <w:numId w:val="8"/>
        </w:numPr>
        <w:tabs>
          <w:tab w:val="left" w:pos="993"/>
          <w:tab w:val="left" w:pos="1429"/>
        </w:tabs>
        <w:suppressAutoHyphens w:val="0"/>
        <w:ind w:left="0" w:firstLine="709"/>
        <w:jc w:val="both"/>
        <w:rPr>
          <w:sz w:val="27"/>
          <w:szCs w:val="28"/>
          <w:lang w:eastAsia="zh-CN"/>
        </w:rPr>
      </w:pPr>
      <w:r>
        <w:rPr>
          <w:sz w:val="27"/>
          <w:szCs w:val="28"/>
          <w:lang w:eastAsia="zh-CN"/>
        </w:rPr>
        <w:t>Считать приоритетным проектом проведение в 2017 г. в Софии третьего Всемирного молодежного форума. Просить Правительственную комиссию по делам соотечественников за рубежом оказывать его организаторам активное содействие.</w:t>
      </w:r>
    </w:p>
    <w:p w:rsidR="00B06EB7" w:rsidRDefault="009F69C4">
      <w:pPr>
        <w:numPr>
          <w:ilvl w:val="0"/>
          <w:numId w:val="8"/>
        </w:numPr>
        <w:tabs>
          <w:tab w:val="left" w:pos="993"/>
          <w:tab w:val="left" w:pos="1429"/>
        </w:tabs>
        <w:suppressAutoHyphens w:val="0"/>
        <w:ind w:left="0" w:firstLine="709"/>
        <w:jc w:val="both"/>
        <w:rPr>
          <w:sz w:val="27"/>
          <w:szCs w:val="28"/>
          <w:lang w:eastAsia="zh-CN"/>
        </w:rPr>
      </w:pPr>
      <w:r>
        <w:rPr>
          <w:sz w:val="27"/>
          <w:szCs w:val="28"/>
          <w:lang w:eastAsia="zh-CN"/>
        </w:rPr>
        <w:t>Проработать вопрос об установлении контактов молодежных организаций, входящих в КСОРС, с национальными молодежными федерациями и студенческими организациями в контексте предстоящего в 2017 г. в России Всемирного фестиваля молодежи и студентов.</w:t>
      </w:r>
    </w:p>
    <w:p w:rsidR="00B06EB7" w:rsidRDefault="009F69C4">
      <w:pPr>
        <w:numPr>
          <w:ilvl w:val="0"/>
          <w:numId w:val="8"/>
        </w:numPr>
        <w:tabs>
          <w:tab w:val="left" w:pos="993"/>
          <w:tab w:val="left" w:pos="1429"/>
        </w:tabs>
        <w:suppressAutoHyphens w:val="0"/>
        <w:ind w:left="0" w:firstLine="709"/>
        <w:jc w:val="both"/>
        <w:rPr>
          <w:sz w:val="27"/>
          <w:szCs w:val="28"/>
          <w:lang w:eastAsia="zh-CN"/>
        </w:rPr>
      </w:pPr>
      <w:r>
        <w:rPr>
          <w:sz w:val="27"/>
          <w:szCs w:val="28"/>
          <w:lang w:eastAsia="zh-CN"/>
        </w:rPr>
        <w:t>Обратиться в Правительственную комиссию по работе с соотечественниками за рубежом, Россотрудничество, Росмолодежь с просьбой рассмотреть возможность расширения списка участвующих стран и в целом увеличения квот для соотечественников в ознакомительных и культурно-образовательных программах, в частности «Здравствуй, Россия», «Территория смыслов», «Всемирной игры юных соотечественников» и др.</w:t>
      </w:r>
    </w:p>
    <w:p w:rsidR="00B06EB7" w:rsidRDefault="009F69C4">
      <w:pPr>
        <w:numPr>
          <w:ilvl w:val="0"/>
          <w:numId w:val="8"/>
        </w:numPr>
        <w:tabs>
          <w:tab w:val="left" w:pos="993"/>
          <w:tab w:val="left" w:pos="1429"/>
        </w:tabs>
        <w:suppressAutoHyphens w:val="0"/>
        <w:ind w:left="0" w:firstLine="709"/>
        <w:jc w:val="both"/>
        <w:rPr>
          <w:sz w:val="27"/>
          <w:szCs w:val="28"/>
          <w:lang w:eastAsia="zh-CN"/>
        </w:rPr>
      </w:pPr>
      <w:r>
        <w:rPr>
          <w:sz w:val="27"/>
          <w:szCs w:val="28"/>
          <w:lang w:eastAsia="zh-CN"/>
        </w:rPr>
        <w:t>Отметить весомый вклад Русской православной церкви и других традиционных конфессий российской диаспоры в процесс возрождения духовного единства соотечественников, укрепления их гуманитарных и культурных связей с исторической Родиной.</w:t>
      </w:r>
    </w:p>
    <w:p w:rsidR="00B06EB7" w:rsidRDefault="009F69C4">
      <w:pPr>
        <w:numPr>
          <w:ilvl w:val="0"/>
          <w:numId w:val="8"/>
        </w:numPr>
        <w:tabs>
          <w:tab w:val="left" w:pos="993"/>
          <w:tab w:val="left" w:pos="1429"/>
        </w:tabs>
        <w:suppressAutoHyphens w:val="0"/>
        <w:ind w:left="0" w:firstLine="709"/>
        <w:jc w:val="both"/>
        <w:rPr>
          <w:sz w:val="27"/>
          <w:szCs w:val="28"/>
          <w:lang w:eastAsia="zh-CN"/>
        </w:rPr>
      </w:pPr>
      <w:r>
        <w:rPr>
          <w:sz w:val="27"/>
          <w:szCs w:val="28"/>
          <w:lang w:eastAsia="zh-CN"/>
        </w:rPr>
        <w:t xml:space="preserve">Рекомендовать КСОРС в странах проживания обратиться к российским соотечественникам с просьбой о передаче семейных архивов в Музей русского зарубежья, создаваемый при московском Доме русского зарубежья им. А.Солженицына. </w:t>
      </w:r>
    </w:p>
    <w:p w:rsidR="00B06EB7" w:rsidRDefault="009F69C4">
      <w:pPr>
        <w:widowControl w:val="0"/>
        <w:numPr>
          <w:ilvl w:val="0"/>
          <w:numId w:val="8"/>
        </w:numPr>
        <w:shd w:val="clear" w:color="auto" w:fill="FFFFFF"/>
        <w:tabs>
          <w:tab w:val="left" w:pos="993"/>
          <w:tab w:val="left" w:pos="1429"/>
        </w:tabs>
        <w:ind w:left="0" w:firstLine="709"/>
        <w:jc w:val="both"/>
        <w:rPr>
          <w:sz w:val="27"/>
          <w:szCs w:val="28"/>
          <w:lang w:eastAsia="zh-CN"/>
        </w:rPr>
      </w:pPr>
      <w:r>
        <w:rPr>
          <w:sz w:val="27"/>
          <w:szCs w:val="28"/>
          <w:lang w:eastAsia="zh-CN"/>
        </w:rPr>
        <w:t>Поручить ВКС обратиться в ПКДСР за содействием в исполнении данного решения. Председателю ВКС доложить о ходе его реализации на Всемирной тематической конференции 2017 г.</w:t>
      </w:r>
    </w:p>
    <w:p w:rsidR="00B06EB7" w:rsidRDefault="009F69C4">
      <w:pPr>
        <w:widowControl w:val="0"/>
        <w:numPr>
          <w:ilvl w:val="0"/>
          <w:numId w:val="8"/>
        </w:numPr>
        <w:shd w:val="clear" w:color="auto" w:fill="FFFFFF"/>
        <w:tabs>
          <w:tab w:val="left" w:pos="993"/>
          <w:tab w:val="left" w:pos="1429"/>
        </w:tabs>
        <w:ind w:left="0" w:firstLine="709"/>
        <w:jc w:val="both"/>
        <w:rPr>
          <w:b/>
          <w:sz w:val="27"/>
          <w:szCs w:val="28"/>
          <w:lang w:eastAsia="zh-CN"/>
        </w:rPr>
      </w:pPr>
      <w:r>
        <w:rPr>
          <w:sz w:val="27"/>
          <w:szCs w:val="28"/>
          <w:lang w:eastAsia="zh-CN"/>
        </w:rPr>
        <w:t>Опубликовать резолюцию данной Конференции на сайте ВКС, в региональных журналах и других СМИ соотечественников.</w:t>
      </w:r>
    </w:p>
    <w:p w:rsidR="00B06EB7" w:rsidRDefault="009F69C4">
      <w:pPr>
        <w:ind w:firstLine="709"/>
        <w:jc w:val="both"/>
        <w:rPr>
          <w:b/>
          <w:sz w:val="27"/>
          <w:szCs w:val="28"/>
        </w:rPr>
      </w:pPr>
      <w:r>
        <w:rPr>
          <w:b/>
          <w:sz w:val="27"/>
          <w:szCs w:val="28"/>
        </w:rPr>
        <w:t>Предложения 1-й секции «Консолидация соотечественников перед лицом новых вызовов и угроз. Вопросы экономического сотрудничества с Россией»</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В целях наиболее успешного развития экспорта российских товаров</w:t>
      </w:r>
      <w:r>
        <w:rPr>
          <w:rFonts w:ascii="Times New Roman" w:hAnsi="Times New Roman"/>
          <w:sz w:val="27"/>
          <w:szCs w:val="28"/>
        </w:rPr>
        <w:br/>
        <w:t xml:space="preserve">и услуг, предложить российским экономическим структурам привлекать к сотрудничеству российских соотечественников в странах их проживания. </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российским структурам, занимающимся развитием внешнеэкономической деятельности, привлекать в качестве операторов авторитетные деловые ассоциации соотечественников по рекомендации ВКС и посольств в странах проживания соотечественников.</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Отметить важность участия организаций соотечественников</w:t>
      </w:r>
      <w:r>
        <w:rPr>
          <w:rFonts w:ascii="Times New Roman" w:hAnsi="Times New Roman"/>
          <w:sz w:val="27"/>
          <w:szCs w:val="28"/>
        </w:rPr>
        <w:br/>
        <w:t>в межрегиональном сотрудничестве между субъектами Российской Федерации и регионами стран проживания.</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КСОРСам сфокусировать свои усилия на активизацию деятельности по продвижению объективного имиджа России в странах проживания.</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коммерческим структурам при выходе на зарубежные рынки использовать возможности КСОРСов по связям с общественностью и созданию положительного имиджа компании, в том числе для реализации социально значимых проектов.</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Приветствовать начало работы группы ВКС по торгово-экономическому сотрудничеству и меценатству. Зарегистрировать некоммерческую организацию в соответствии с российским законодательством для координации деятельности объединений соотечественников-предпринимателей за рубежом.</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Приветствовать начало работы Российского экспортного центра</w:t>
      </w:r>
      <w:r>
        <w:rPr>
          <w:rFonts w:ascii="Times New Roman" w:hAnsi="Times New Roman"/>
          <w:sz w:val="27"/>
          <w:szCs w:val="28"/>
        </w:rPr>
        <w:br/>
        <w:t>и принять его предложение о сотрудничестве.</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КСОРСам и деловым ассоциациям соотечественников регулярно получать информацию о российских экспортных товарах и услугах через торговые представительства и другие деловые ассоциации.</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 xml:space="preserve"> Рекомендовать МИД Российской Федерации расширить практику привлечения бизнес-структур соотечественников к работе деловых</w:t>
      </w:r>
      <w:r>
        <w:rPr>
          <w:rFonts w:ascii="Times New Roman" w:hAnsi="Times New Roman"/>
          <w:sz w:val="27"/>
          <w:szCs w:val="28"/>
        </w:rPr>
        <w:br/>
        <w:t>и экономических советов при посольствах.</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российским государственным предприятиям при осуществлении деятельности за границей давать приоритет найму на работу российских соотечественников, рекомендованных КСОРСами.</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Российским фондам, работающим с соотечественниками, в своей работе учитывать рекомендации КСОРСов при распределении грантов и проектов.</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российским государственным компаниям отдавать приоритет организациям соотечественников при организации закупок товаров и услуг.</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Выразить благодарность Торгово-промышленной палате Российской Федерации за активное участие в Конференции и надежду на дальнейшее активное сотрудничество между Торгово-промышленной палатой Российской Федерации и структурами соотечественников, проживающих за рубежом.</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Правительству рассмотреть возможность создания льготных условий для инвестиций соотечественников в Российской Федерации.</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 xml:space="preserve"> Рекомендовать КСОРСам содействовать развитию предпринимательских инициатив в среде соотечественников.</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 xml:space="preserve"> Рекомендовать КСОРСам активизировать работу с коммерческими структурами с цель привлечения их в качестве меценатов.</w:t>
      </w:r>
    </w:p>
    <w:p w:rsidR="00B06EB7" w:rsidRDefault="009F69C4">
      <w:pPr>
        <w:pStyle w:val="afd"/>
        <w:numPr>
          <w:ilvl w:val="0"/>
          <w:numId w:val="11"/>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 xml:space="preserve"> Приветствовать инициативы соотечественников, проживающих за рубежом, по консолидации российской диаспоры.</w:t>
      </w:r>
    </w:p>
    <w:p w:rsidR="00B06EB7" w:rsidRDefault="009F69C4">
      <w:pPr>
        <w:ind w:firstLine="709"/>
        <w:jc w:val="both"/>
        <w:rPr>
          <w:b/>
          <w:sz w:val="27"/>
          <w:szCs w:val="28"/>
        </w:rPr>
      </w:pPr>
      <w:r>
        <w:rPr>
          <w:b/>
          <w:sz w:val="27"/>
          <w:szCs w:val="28"/>
        </w:rPr>
        <w:t xml:space="preserve">Рекомендации секции «Механизмы повышения эффективности распространения русского языка и российского образования за рубежом»  </w:t>
      </w:r>
    </w:p>
    <w:p w:rsidR="00B06EB7" w:rsidRDefault="009F69C4">
      <w:pPr>
        <w:ind w:firstLine="709"/>
        <w:jc w:val="both"/>
        <w:rPr>
          <w:sz w:val="27"/>
          <w:szCs w:val="28"/>
        </w:rPr>
      </w:pPr>
      <w:r>
        <w:rPr>
          <w:sz w:val="27"/>
          <w:szCs w:val="28"/>
        </w:rPr>
        <w:t xml:space="preserve">Участники секции «Механизмы повышения эффективности распространения русского языка и российского образования за рубежом»  констатируют конструктивный характер проведенной дискуссии, ее нацеленность на решение проблем образования российских соотечественников на родном для них языке за пределами Российской Федерации. В ходе дискуссии участники Секции обменялись мнениями по вопросам возможности получения общего (школьного) образования, дополнительного (воскресного) образования, высшего профессионального образования на русском языке в странах проживания соотечественников. </w:t>
      </w:r>
    </w:p>
    <w:p w:rsidR="00B06EB7" w:rsidRDefault="009F69C4">
      <w:pPr>
        <w:ind w:firstLine="709"/>
        <w:jc w:val="both"/>
        <w:rPr>
          <w:sz w:val="27"/>
          <w:szCs w:val="28"/>
        </w:rPr>
      </w:pPr>
      <w:r>
        <w:rPr>
          <w:sz w:val="27"/>
          <w:szCs w:val="28"/>
        </w:rPr>
        <w:t xml:space="preserve">Участники Секции обсудили проблемы качества образования на русском языке в странах своего проживания и возможные шаги </w:t>
      </w:r>
      <w:r>
        <w:rPr>
          <w:sz w:val="27"/>
          <w:szCs w:val="28"/>
        </w:rPr>
        <w:br/>
        <w:t>в направлении его повышения. Особое внимание было уделено вопросам подготовки молодёжи непосредственно в странах проживания к обучению их в вузах Российской Федерации.</w:t>
      </w:r>
    </w:p>
    <w:p w:rsidR="00B06EB7" w:rsidRDefault="009F69C4">
      <w:pPr>
        <w:ind w:firstLine="709"/>
        <w:jc w:val="both"/>
        <w:rPr>
          <w:sz w:val="27"/>
          <w:szCs w:val="28"/>
        </w:rPr>
      </w:pPr>
      <w:r>
        <w:rPr>
          <w:sz w:val="27"/>
          <w:szCs w:val="28"/>
        </w:rPr>
        <w:t>Участники Секции считают необходимым:</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Активнее изучать опыт, накопленный русскоязычной диаспорой за рубежом по созданию и развитию школ и образовательных структур за рубежом.</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Поддержать работу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(Россотрудничество) по созданию реестра русских школ за рубежом. Особо отметить актуальность и значимость создания реестра практик лучших школ и реестра лучших педагогов и методистов из сотрудников и преподавателей русских школ за рубежом.</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Министерству образования, Федеральной службе по надзору в сфере образования и науки (Рособрнадзор) и Россотрудничеству разработать механизмы создания на базе ведущих русских школ за рубежом центров по приему ЕГЭ.</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Просить Министерство образования, Рособрнадзор и Россотрудничество проработать возможность решения вопросов лицензирования и аккредитации русских школ за рубежом.</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Поддержать деятельность Россотрудничества, российских вузов, в частности, Государственного института русского языка имени А.С. Пушкина, Московского государственного университета имени М.В.Ломоносова (МГУ), Санкт-Петербургского государственного университета (СПБГУ), Московского педагогического государственного университета (МПГУ), РУДН и др. по созданию и распространению образовательных курсов и программ с использованием современных технологий дистанционного обучения.</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Считать важным и необходимым продолжить системный подход к вопросам обеспечения учебно-методической литературы и образовательными курсами, а также программами для педагогов и сотрудников русских школ за рубежом, в том числе используя накопленный опыт зарубежной диаспоры.</w:t>
      </w:r>
    </w:p>
    <w:p w:rsidR="00B06EB7" w:rsidRDefault="009F69C4">
      <w:pPr>
        <w:pStyle w:val="afd"/>
        <w:numPr>
          <w:ilvl w:val="0"/>
          <w:numId w:val="9"/>
        </w:numPr>
        <w:spacing w:after="0" w:line="240" w:lineRule="auto"/>
        <w:ind w:left="0" w:firstLine="709"/>
        <w:contextualSpacing/>
        <w:jc w:val="both"/>
        <w:rPr>
          <w:rFonts w:ascii="Times New Roman" w:hAnsi="Times New Roman"/>
          <w:sz w:val="27"/>
          <w:szCs w:val="28"/>
        </w:rPr>
      </w:pPr>
      <w:r>
        <w:rPr>
          <w:rFonts w:ascii="Times New Roman" w:hAnsi="Times New Roman"/>
          <w:sz w:val="27"/>
          <w:szCs w:val="28"/>
        </w:rPr>
        <w:t>Рекомендовать КСОРС активнее содействовать упрочению</w:t>
      </w:r>
      <w:r>
        <w:rPr>
          <w:rFonts w:ascii="Times New Roman" w:hAnsi="Times New Roman"/>
          <w:bCs/>
          <w:sz w:val="27"/>
          <w:szCs w:val="28"/>
        </w:rPr>
        <w:t xml:space="preserve"> позиций русского языка среди соотечественников. </w:t>
      </w:r>
      <w:r>
        <w:rPr>
          <w:rFonts w:ascii="Times New Roman" w:hAnsi="Times New Roman"/>
          <w:sz w:val="27"/>
          <w:szCs w:val="28"/>
        </w:rPr>
        <w:t>Поручить ВКС принять участие в определении форм и методов реализации Концепций «Русская школа за рубежом» и «Государственной поддержки и продвижения русского языка за рубежом».</w:t>
      </w:r>
    </w:p>
    <w:p w:rsidR="00B06EB7" w:rsidRDefault="009F69C4">
      <w:pPr>
        <w:ind w:firstLine="709"/>
        <w:jc w:val="both"/>
        <w:rPr>
          <w:b/>
          <w:sz w:val="27"/>
          <w:szCs w:val="28"/>
        </w:rPr>
      </w:pPr>
      <w:r>
        <w:rPr>
          <w:b/>
          <w:sz w:val="27"/>
          <w:szCs w:val="28"/>
        </w:rPr>
        <w:t>Рекомендации секции «Актуальные проблемы СМИ соотечественников, проживающих за рубежом»</w:t>
      </w:r>
    </w:p>
    <w:p w:rsidR="00B06EB7" w:rsidRDefault="009F69C4">
      <w:pPr>
        <w:ind w:firstLine="709"/>
        <w:jc w:val="both"/>
        <w:rPr>
          <w:sz w:val="27"/>
          <w:szCs w:val="28"/>
        </w:rPr>
      </w:pPr>
      <w:r>
        <w:rPr>
          <w:sz w:val="27"/>
          <w:szCs w:val="28"/>
        </w:rPr>
        <w:t>Участники секции «Актуальные проблемы СМИ соотечественников, проживающих за рубежом» всемирной тематической конференции «Вместе с Россией» по итогам ее работы вынесли следующие рекомендации:</w:t>
      </w:r>
    </w:p>
    <w:p w:rsidR="00B06EB7" w:rsidRDefault="009F69C4">
      <w:pPr>
        <w:numPr>
          <w:ilvl w:val="0"/>
          <w:numId w:val="2"/>
        </w:numPr>
        <w:tabs>
          <w:tab w:val="left" w:pos="840"/>
        </w:tabs>
        <w:ind w:left="0" w:firstLine="709"/>
        <w:jc w:val="both"/>
        <w:rPr>
          <w:sz w:val="27"/>
          <w:szCs w:val="28"/>
        </w:rPr>
      </w:pPr>
      <w:r>
        <w:rPr>
          <w:sz w:val="27"/>
          <w:szCs w:val="28"/>
        </w:rPr>
        <w:t>Вести мониторинг нарушений прав и свобод СМИ российских соотечественников, проживающих за рубежом;</w:t>
      </w:r>
    </w:p>
    <w:p w:rsidR="00B06EB7" w:rsidRDefault="009F69C4">
      <w:pPr>
        <w:numPr>
          <w:ilvl w:val="0"/>
          <w:numId w:val="2"/>
        </w:numPr>
        <w:tabs>
          <w:tab w:val="left" w:pos="840"/>
        </w:tabs>
        <w:ind w:left="0" w:firstLine="709"/>
        <w:jc w:val="both"/>
        <w:rPr>
          <w:sz w:val="27"/>
          <w:szCs w:val="28"/>
        </w:rPr>
      </w:pPr>
      <w:r>
        <w:rPr>
          <w:sz w:val="27"/>
          <w:szCs w:val="28"/>
        </w:rPr>
        <w:t>Привлекать «Фонд поддержки и защиты прав соотечественников, проживающих за рубежом» к защите прав журналистов-соотечественников;</w:t>
      </w:r>
    </w:p>
    <w:p w:rsidR="00B06EB7" w:rsidRDefault="009F69C4">
      <w:pPr>
        <w:numPr>
          <w:ilvl w:val="0"/>
          <w:numId w:val="2"/>
        </w:numPr>
        <w:tabs>
          <w:tab w:val="left" w:pos="840"/>
        </w:tabs>
        <w:ind w:left="0" w:firstLine="709"/>
        <w:jc w:val="both"/>
        <w:rPr>
          <w:sz w:val="27"/>
          <w:szCs w:val="28"/>
        </w:rPr>
      </w:pPr>
      <w:r>
        <w:rPr>
          <w:sz w:val="27"/>
          <w:szCs w:val="28"/>
        </w:rPr>
        <w:t>Подчеркнуть существенную роль СМИ соотечественников в борьбе с проявлениями русофобии в международном медийном пространстве;</w:t>
      </w:r>
    </w:p>
    <w:p w:rsidR="00B06EB7" w:rsidRDefault="009F69C4">
      <w:pPr>
        <w:numPr>
          <w:ilvl w:val="0"/>
          <w:numId w:val="2"/>
        </w:numPr>
        <w:tabs>
          <w:tab w:val="left" w:pos="840"/>
        </w:tabs>
        <w:ind w:left="0" w:firstLine="709"/>
        <w:jc w:val="both"/>
        <w:rPr>
          <w:sz w:val="27"/>
          <w:szCs w:val="28"/>
        </w:rPr>
      </w:pPr>
      <w:r>
        <w:rPr>
          <w:sz w:val="27"/>
          <w:szCs w:val="28"/>
        </w:rPr>
        <w:t>Проработать вопрос о возможности перевода контента интернет-сайта ВКС на основные языки стран проживания соотечественников;</w:t>
      </w:r>
    </w:p>
    <w:p w:rsidR="00B06EB7" w:rsidRDefault="009F69C4">
      <w:pPr>
        <w:numPr>
          <w:ilvl w:val="0"/>
          <w:numId w:val="2"/>
        </w:numPr>
        <w:tabs>
          <w:tab w:val="left" w:pos="840"/>
        </w:tabs>
        <w:ind w:left="0" w:firstLine="709"/>
        <w:jc w:val="both"/>
        <w:rPr>
          <w:sz w:val="27"/>
          <w:szCs w:val="28"/>
        </w:rPr>
      </w:pPr>
      <w:r>
        <w:rPr>
          <w:sz w:val="27"/>
          <w:szCs w:val="28"/>
        </w:rPr>
        <w:t>Рекомендовать СМИ соотечественников уделять большее внимание генерированию собственного контента, в том числе на языке страны пребывания;</w:t>
      </w:r>
    </w:p>
    <w:p w:rsidR="00B06EB7" w:rsidRDefault="009F69C4">
      <w:pPr>
        <w:numPr>
          <w:ilvl w:val="0"/>
          <w:numId w:val="2"/>
        </w:numPr>
        <w:tabs>
          <w:tab w:val="left" w:pos="840"/>
        </w:tabs>
        <w:ind w:left="0" w:firstLine="709"/>
        <w:jc w:val="both"/>
        <w:rPr>
          <w:sz w:val="27"/>
          <w:szCs w:val="28"/>
        </w:rPr>
      </w:pPr>
      <w:r>
        <w:rPr>
          <w:sz w:val="27"/>
          <w:szCs w:val="28"/>
        </w:rPr>
        <w:t>Изучить различные форматы стажировок, в том числе по линии Фонда ВАРП и Россотрудничества в целях повышения профессионального уровня журналистов-соотечественников;</w:t>
      </w:r>
    </w:p>
    <w:p w:rsidR="00B06EB7" w:rsidRDefault="009F69C4">
      <w:pPr>
        <w:numPr>
          <w:ilvl w:val="0"/>
          <w:numId w:val="2"/>
        </w:numPr>
        <w:tabs>
          <w:tab w:val="left" w:pos="840"/>
        </w:tabs>
        <w:ind w:left="0" w:firstLine="709"/>
        <w:jc w:val="both"/>
        <w:rPr>
          <w:sz w:val="27"/>
          <w:szCs w:val="28"/>
        </w:rPr>
      </w:pPr>
      <w:r>
        <w:rPr>
          <w:sz w:val="27"/>
          <w:szCs w:val="28"/>
        </w:rPr>
        <w:t>Проработать вопрос об альтернативном финансировании СМИ соотечественников, в том числе путем проведения целевых рекламных кампаний и размещения иного контента;</w:t>
      </w:r>
    </w:p>
    <w:p w:rsidR="00B06EB7" w:rsidRDefault="009F69C4">
      <w:pPr>
        <w:numPr>
          <w:ilvl w:val="0"/>
          <w:numId w:val="2"/>
        </w:numPr>
        <w:tabs>
          <w:tab w:val="left" w:pos="840"/>
        </w:tabs>
        <w:ind w:left="0" w:firstLine="709"/>
        <w:jc w:val="both"/>
        <w:rPr>
          <w:sz w:val="27"/>
          <w:szCs w:val="28"/>
        </w:rPr>
      </w:pPr>
      <w:r>
        <w:rPr>
          <w:sz w:val="27"/>
          <w:szCs w:val="28"/>
        </w:rPr>
        <w:t>Рекомендовать СМИ соотечественников повышать присутствие в интернете и социальных сетях с упором на профессионализм и качество;</w:t>
      </w:r>
    </w:p>
    <w:p w:rsidR="00B06EB7" w:rsidRDefault="009F69C4">
      <w:pPr>
        <w:numPr>
          <w:ilvl w:val="0"/>
          <w:numId w:val="2"/>
        </w:numPr>
        <w:tabs>
          <w:tab w:val="left" w:pos="840"/>
        </w:tabs>
        <w:ind w:left="0" w:firstLine="709"/>
        <w:jc w:val="both"/>
        <w:rPr>
          <w:sz w:val="27"/>
          <w:szCs w:val="28"/>
        </w:rPr>
      </w:pPr>
      <w:r>
        <w:rPr>
          <w:sz w:val="27"/>
          <w:szCs w:val="28"/>
        </w:rPr>
        <w:t>Подчеркнуть важность доступа СМИ соотечественников к источникам достоверной публичной информации в России;</w:t>
      </w:r>
    </w:p>
    <w:p w:rsidR="00B06EB7" w:rsidRDefault="009F69C4">
      <w:pPr>
        <w:numPr>
          <w:ilvl w:val="0"/>
          <w:numId w:val="2"/>
        </w:numPr>
        <w:tabs>
          <w:tab w:val="left" w:pos="840"/>
        </w:tabs>
        <w:ind w:left="0" w:firstLine="709"/>
        <w:jc w:val="both"/>
        <w:rPr>
          <w:b/>
          <w:sz w:val="27"/>
          <w:szCs w:val="28"/>
        </w:rPr>
      </w:pPr>
      <w:r>
        <w:rPr>
          <w:sz w:val="27"/>
          <w:szCs w:val="28"/>
        </w:rPr>
        <w:t xml:space="preserve">Считать важным привлечение к сотрудничеству со СМИ соотечественников представителей экспертного сообщества страны пребывания; </w:t>
      </w:r>
    </w:p>
    <w:p w:rsidR="00B06EB7" w:rsidRDefault="009F69C4">
      <w:pPr>
        <w:numPr>
          <w:ilvl w:val="0"/>
          <w:numId w:val="2"/>
        </w:numPr>
        <w:tabs>
          <w:tab w:val="left" w:pos="840"/>
        </w:tabs>
        <w:ind w:left="0" w:firstLine="709"/>
        <w:jc w:val="both"/>
        <w:rPr>
          <w:b/>
          <w:sz w:val="27"/>
          <w:szCs w:val="28"/>
        </w:rPr>
      </w:pPr>
      <w:r>
        <w:rPr>
          <w:sz w:val="27"/>
          <w:szCs w:val="28"/>
        </w:rPr>
        <w:t xml:space="preserve">Поддержать СМИ соотечественников и их интернет-ресурсы в работе по повышению качества, объективности и актуальности распространяемой информации, а также в их стремлении к консолидации, в том числе в рамках создания медийной неправительственной организации («Медиа-Альянс»).     </w:t>
      </w:r>
    </w:p>
    <w:p w:rsidR="00B06EB7" w:rsidRDefault="00B06EB7">
      <w:pPr>
        <w:jc w:val="center"/>
        <w:rPr>
          <w:b/>
          <w:sz w:val="27"/>
          <w:szCs w:val="28"/>
        </w:rPr>
      </w:pPr>
    </w:p>
    <w:p w:rsidR="00B06EB7" w:rsidRDefault="009F69C4">
      <w:pPr>
        <w:jc w:val="center"/>
        <w:rPr>
          <w:b/>
          <w:bCs/>
          <w:sz w:val="27"/>
          <w:szCs w:val="28"/>
          <w:lang w:eastAsia="hi-IN" w:bidi="hi-IN"/>
        </w:rPr>
      </w:pPr>
      <w:r>
        <w:rPr>
          <w:b/>
          <w:bCs/>
          <w:sz w:val="27"/>
          <w:szCs w:val="28"/>
          <w:lang w:eastAsia="hi-IN" w:bidi="hi-IN"/>
        </w:rPr>
        <w:t>РЕЗОЛЮЦИЯ ПЯТОГО ВСЕМИРНОГО КОНГРЕССА СООТЕЧЕСТВЕННИКОВ, ПРОЖИВАЮЩИХ ЗА РУБЕЖОМ</w:t>
      </w:r>
    </w:p>
    <w:p w:rsidR="00B06EB7" w:rsidRDefault="009F69C4">
      <w:pPr>
        <w:jc w:val="center"/>
        <w:rPr>
          <w:i/>
          <w:sz w:val="27"/>
          <w:szCs w:val="28"/>
          <w:lang w:eastAsia="hi-IN" w:bidi="hi-IN"/>
        </w:rPr>
      </w:pPr>
      <w:r>
        <w:rPr>
          <w:i/>
          <w:sz w:val="27"/>
          <w:szCs w:val="28"/>
          <w:lang w:eastAsia="hi-IN" w:bidi="hi-IN"/>
        </w:rPr>
        <w:t>Москва, 5-6 ноября 2015 г.</w:t>
      </w:r>
    </w:p>
    <w:p w:rsidR="00B06EB7" w:rsidRDefault="00B06EB7">
      <w:pPr>
        <w:jc w:val="center"/>
        <w:rPr>
          <w:i/>
          <w:sz w:val="27"/>
          <w:szCs w:val="28"/>
          <w:lang w:eastAsia="hi-IN" w:bidi="hi-IN"/>
        </w:rPr>
      </w:pPr>
    </w:p>
    <w:p w:rsidR="00B06EB7" w:rsidRDefault="009F69C4">
      <w:pPr>
        <w:ind w:firstLine="709"/>
        <w:jc w:val="both"/>
        <w:rPr>
          <w:sz w:val="27"/>
          <w:szCs w:val="28"/>
          <w:lang w:eastAsia="hi-IN" w:bidi="hi-IN"/>
        </w:rPr>
      </w:pPr>
      <w:r>
        <w:rPr>
          <w:sz w:val="27"/>
          <w:szCs w:val="28"/>
          <w:lang w:eastAsia="hi-IN" w:bidi="hi-IN"/>
        </w:rPr>
        <w:t>Делегаты пятого Всемирного конгресса соотечественников, представляющие многомиллионную российскую диаспору в 97 странах, по итогам работы форума приняли следующее решение:</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Выразить поддержку государственной политике Российской Федерации, направленной на защиту прав и законных интересов соотечественников, содействие консолидации Русского мира, сохранение и расширение российского этнокультурного пространства за рубежом.</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Продолжить хорошо показавшую себя практику проведения «на полях» зарубежных поездок руководителей и других официальных представителей Российской Федерации встреч со страновыми Координационными советами организаций российских соотечественников (КСОРС).</w:t>
      </w:r>
    </w:p>
    <w:p w:rsidR="00B06EB7" w:rsidRDefault="009F69C4">
      <w:pPr>
        <w:numPr>
          <w:ilvl w:val="0"/>
          <w:numId w:val="7"/>
        </w:numPr>
        <w:tabs>
          <w:tab w:val="left" w:pos="567"/>
          <w:tab w:val="left" w:pos="993"/>
        </w:tabs>
        <w:ind w:left="0" w:firstLine="709"/>
        <w:jc w:val="both"/>
        <w:rPr>
          <w:sz w:val="27"/>
          <w:szCs w:val="28"/>
          <w:lang w:val="en-US" w:eastAsia="hi-IN" w:bidi="hi-IN"/>
        </w:rPr>
      </w:pPr>
      <w:r>
        <w:rPr>
          <w:sz w:val="27"/>
          <w:szCs w:val="28"/>
          <w:lang w:eastAsia="hi-IN" w:bidi="hi-IN"/>
        </w:rPr>
        <w:t xml:space="preserve">Отметить растущую эффективность мероприятий по поддержке соотечественников, проводимых по линии Правительственной комиссии по делам соотечественников за рубежом (ПКДСР) в рамках правительственной Программы работы с соотечественниками, проживающими за рубежом, на 2015–2017 годы, федеральной целевой программы «Русский язык» и Государственной программы по оказанию содействия добровольному переселению в Российскую </w:t>
      </w:r>
      <w:r>
        <w:rPr>
          <w:sz w:val="27"/>
          <w:szCs w:val="28"/>
          <w:lang w:val="en-US" w:eastAsia="hi-IN" w:bidi="hi-IN"/>
        </w:rPr>
        <w:t>Федерациюсоотечественников, проживающихзарубежом (Госпрограмма).</w:t>
      </w:r>
    </w:p>
    <w:p w:rsidR="00B06EB7" w:rsidRDefault="009F69C4">
      <w:pPr>
        <w:numPr>
          <w:ilvl w:val="0"/>
          <w:numId w:val="7"/>
        </w:numPr>
        <w:tabs>
          <w:tab w:val="left" w:pos="567"/>
          <w:tab w:val="left" w:pos="993"/>
        </w:tabs>
        <w:ind w:left="0" w:firstLine="709"/>
        <w:jc w:val="both"/>
        <w:rPr>
          <w:sz w:val="27"/>
          <w:szCs w:val="28"/>
          <w:lang w:eastAsia="hi-IN" w:bidi="hi-IN"/>
        </w:rPr>
      </w:pPr>
      <w:r>
        <w:rPr>
          <w:sz w:val="27"/>
          <w:szCs w:val="28"/>
          <w:lang w:eastAsia="hi-IN" w:bidi="hi-IN"/>
        </w:rPr>
        <w:t xml:space="preserve">Подчеркнуть значение Госпрограммы в деле оказания помощи соотечественникам, принявшим осознанное решение вернуться для дальнейшего проживания на свою историческую родину – Россию, а также усилия по ее реализации, предпринимаемые ФМС России, МИД России, Россотрудничеством и органами государственной власти субъектов Российской Федерации. </w:t>
      </w:r>
    </w:p>
    <w:p w:rsidR="00B06EB7" w:rsidRDefault="009F69C4">
      <w:pPr>
        <w:numPr>
          <w:ilvl w:val="0"/>
          <w:numId w:val="7"/>
        </w:numPr>
        <w:tabs>
          <w:tab w:val="left" w:pos="567"/>
          <w:tab w:val="left" w:pos="993"/>
        </w:tabs>
        <w:ind w:left="0" w:firstLine="709"/>
        <w:jc w:val="both"/>
        <w:rPr>
          <w:sz w:val="27"/>
          <w:szCs w:val="28"/>
          <w:lang w:eastAsia="hi-IN" w:bidi="hi-IN"/>
        </w:rPr>
      </w:pPr>
      <w:r>
        <w:rPr>
          <w:sz w:val="27"/>
          <w:szCs w:val="28"/>
          <w:lang w:eastAsia="hi-IN" w:bidi="hi-IN"/>
        </w:rPr>
        <w:t xml:space="preserve">Поддержать усилия органов государственной власти субъектов Российской Федерации по разработке и реализации собственных программ по работе с соотечественниками за рубежом. </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Стимулировать работу Всемирного координационного совета российских соотечественников, проживающих за рубежом, (ВКС) в направлении дальнейшей диверсификации диалога между диаспорой и органами государственной власти Российской Федерации.</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Стремиться к повышению отдачи от ежегодных страновых, региональных и всемирных форумов соотечественников в деле сплочения общественных объединений российских землячеств за рубежом.</w:t>
      </w:r>
    </w:p>
    <w:p w:rsidR="00B06EB7" w:rsidRDefault="009F69C4">
      <w:pPr>
        <w:numPr>
          <w:ilvl w:val="0"/>
          <w:numId w:val="7"/>
        </w:numPr>
        <w:shd w:val="clear" w:color="auto" w:fill="FFFFFF"/>
        <w:tabs>
          <w:tab w:val="left" w:pos="900"/>
          <w:tab w:val="left" w:pos="1134"/>
        </w:tabs>
        <w:ind w:left="0" w:firstLine="709"/>
        <w:jc w:val="both"/>
        <w:rPr>
          <w:sz w:val="27"/>
          <w:szCs w:val="28"/>
          <w:lang w:eastAsia="hi-IN" w:bidi="hi-IN"/>
        </w:rPr>
      </w:pPr>
      <w:r>
        <w:rPr>
          <w:sz w:val="27"/>
          <w:szCs w:val="28"/>
          <w:lang w:eastAsia="hi-IN" w:bidi="hi-IN"/>
        </w:rPr>
        <w:t>Закрепить позитивную роль, которую сыграли организации соотечественников в праздновании 70-ой годовщины Великой Победы, освобождения стран Европы от фашизма, путём проведения впредь на постоянной основе мероприятий, направленных на сохранение памяти о героических страницах отечественной истории, включая акции «Георгиевская ленточка» и «Бессмертный полк».</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 xml:space="preserve">Приветствовать решение Президента Российской Федерации утвердить Концепцию «Русская школа за рубежом». Поручить ВКС совместно с Россотрудничеством принять участие в определении форм и методов ее реализации. </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 xml:space="preserve">Рекомендовать ПКДСР в целях укрепления позиций русского языка в мире рассмотреть возможность расширения вариативности поддержки международных «летних школ», стажировок, проектов и других коммуникационных площадок для соотечественников как в России, так и за рубежом. </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 xml:space="preserve">Активизировать взаимодействие с вновь созданным Фондом сотрудничества с зарубежной русскоязычной прессой (Фонд ВАРП) для выработки механизмов оказания разнопрофильного содействия диаспоральным средствам массовой информации. </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 xml:space="preserve">Выразить удовлетворение растущей вовлеченностью молодых соотечественников в работу страновыхКСОРСов. В этой связи приветствовать создание при ПКДСР межведомственного Совета по делам молодежи, предвосхищая тем самым продолжение практики проведения в России и за рубежом «школ молодого лидера», юношеских фестивалей и слетов, а также учебно-образовательных поездок по историческим местам Российской Федерации.  </w:t>
      </w:r>
    </w:p>
    <w:p w:rsidR="00B06EB7" w:rsidRDefault="009F69C4">
      <w:pPr>
        <w:numPr>
          <w:ilvl w:val="0"/>
          <w:numId w:val="7"/>
        </w:numPr>
        <w:tabs>
          <w:tab w:val="left" w:pos="567"/>
          <w:tab w:val="left" w:pos="993"/>
          <w:tab w:val="left" w:pos="1134"/>
        </w:tabs>
        <w:ind w:left="0" w:firstLine="709"/>
        <w:jc w:val="both"/>
        <w:rPr>
          <w:sz w:val="27"/>
          <w:szCs w:val="28"/>
          <w:lang w:eastAsia="hi-IN" w:bidi="hi-IN"/>
        </w:rPr>
      </w:pPr>
      <w:r>
        <w:rPr>
          <w:sz w:val="27"/>
          <w:szCs w:val="28"/>
          <w:lang w:eastAsia="hi-IN" w:bidi="hi-IN"/>
        </w:rPr>
        <w:t>Обратиться в Фонд поддержки и защиты прав соотечественников, проживающих за рубежом, с предложением продолжить работу по созданию центров правовой защиты соотечественников с непосредственным подключением к их деятельности страновыхКСОРСов.</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Высказать серьезную озабоченность политикой, осуществляемой правительствами ряда стран, которая приводит к систематическому массовому нарушению прав и законных интересов проживающих в них русскоязычных меньшинств, например, в том, что касается ограничения свободы передвижения, сужения возможности получения образования на русском языке, создания препятствий для доступа соотечественников к российскому информационному и культурному пространству.</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Отметить весомый вклад Русской православной церкви и других традиционных конфессий российской диаспоры в процесс возрождения духовного единства соотечественников, укрепления их гуманитарных и культурных связей с исторической Родиной.</w:t>
      </w:r>
    </w:p>
    <w:p w:rsidR="00B06EB7" w:rsidRDefault="009F69C4">
      <w:pPr>
        <w:numPr>
          <w:ilvl w:val="0"/>
          <w:numId w:val="7"/>
        </w:numPr>
        <w:tabs>
          <w:tab w:val="left" w:pos="567"/>
          <w:tab w:val="left" w:pos="1134"/>
        </w:tabs>
        <w:ind w:left="0" w:firstLine="709"/>
        <w:jc w:val="both"/>
        <w:rPr>
          <w:sz w:val="27"/>
          <w:szCs w:val="28"/>
          <w:lang w:val="en-US" w:eastAsia="hi-IN" w:bidi="hi-IN"/>
        </w:rPr>
      </w:pPr>
      <w:r>
        <w:rPr>
          <w:sz w:val="27"/>
          <w:szCs w:val="28"/>
          <w:lang w:eastAsia="hi-IN" w:bidi="hi-IN"/>
        </w:rPr>
        <w:t xml:space="preserve">Побуждать соотечественников к передаче семейных архивов в запасники создаваемого при Доме русского зарубежья им. </w:t>
      </w:r>
      <w:r>
        <w:rPr>
          <w:sz w:val="27"/>
          <w:szCs w:val="28"/>
          <w:lang w:val="en-US" w:eastAsia="hi-IN" w:bidi="hi-IN"/>
        </w:rPr>
        <w:t>А.Солженицина в МосквеМузеярусскогозарубежья.</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 xml:space="preserve">Приветствовать идею создания в 2017 г. Памятника примирения в Крыму, а также мобилизовать диаспору на посильное участие в осуществлении этого проекта. </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 xml:space="preserve">Поручить ВКС во взаимодействии с ПКДСР, региональными и страновыми координационными советами российских соотечественников подготовить календарь памятных дат русского зарубежья. </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Призвать российский бизнес, а также отечественные неправительственные благотворительные, правозащитные и прочие НПО к взаимодействию с организациями соотечественников в реализации гуманитарных проектов.</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Рекомендовать страновымКСОРСам развивать диалог с гражданским обществом стран проживания в целях его объективного информирования о внутренней и внешней политике Российской Федерации.</w:t>
      </w:r>
    </w:p>
    <w:p w:rsidR="00B06EB7" w:rsidRDefault="009F69C4">
      <w:pPr>
        <w:numPr>
          <w:ilvl w:val="0"/>
          <w:numId w:val="7"/>
        </w:numPr>
        <w:tabs>
          <w:tab w:val="left" w:pos="567"/>
          <w:tab w:val="left" w:pos="1134"/>
        </w:tabs>
        <w:ind w:left="0" w:firstLine="709"/>
        <w:jc w:val="both"/>
        <w:rPr>
          <w:sz w:val="27"/>
          <w:szCs w:val="28"/>
          <w:lang w:eastAsia="hi-IN" w:bidi="hi-IN"/>
        </w:rPr>
      </w:pPr>
      <w:r>
        <w:rPr>
          <w:sz w:val="27"/>
          <w:szCs w:val="28"/>
          <w:lang w:eastAsia="hi-IN" w:bidi="hi-IN"/>
        </w:rPr>
        <w:t>Одобрить разработанный и утвержденный ВКС в 2015</w:t>
      </w:r>
      <w:r>
        <w:rPr>
          <w:sz w:val="27"/>
          <w:szCs w:val="28"/>
          <w:lang w:val="en-US" w:eastAsia="hi-IN" w:bidi="hi-IN"/>
        </w:rPr>
        <w:t> </w:t>
      </w:r>
      <w:r>
        <w:rPr>
          <w:sz w:val="27"/>
          <w:szCs w:val="28"/>
          <w:lang w:eastAsia="hi-IN" w:bidi="hi-IN"/>
        </w:rPr>
        <w:t xml:space="preserve">г. свод актуализированных правил формирования и деятельности организаций российских соотечественников на страновом, региональном и всемирном уровнях. Поручить новому составу Совета, при необходимости, готовить рекомендации по внесению в него уточняющих корректировок. </w:t>
      </w:r>
    </w:p>
    <w:p w:rsidR="00B06EB7" w:rsidRDefault="009F69C4">
      <w:pPr>
        <w:numPr>
          <w:ilvl w:val="0"/>
          <w:numId w:val="7"/>
        </w:numPr>
        <w:tabs>
          <w:tab w:val="left" w:pos="567"/>
          <w:tab w:val="left" w:pos="1134"/>
        </w:tabs>
        <w:ind w:left="0" w:firstLine="709"/>
        <w:jc w:val="both"/>
        <w:rPr>
          <w:sz w:val="27"/>
          <w:szCs w:val="28"/>
          <w:lang w:val="en-US" w:eastAsia="hi-IN" w:bidi="hi-IN"/>
        </w:rPr>
      </w:pPr>
      <w:r>
        <w:rPr>
          <w:sz w:val="27"/>
          <w:szCs w:val="28"/>
          <w:lang w:eastAsia="hi-IN" w:bidi="hi-IN"/>
        </w:rPr>
        <w:t xml:space="preserve">Выразить благодарность ПКДСР и МИД России за хорошую организацию </w:t>
      </w:r>
      <w:r>
        <w:rPr>
          <w:sz w:val="27"/>
          <w:szCs w:val="28"/>
          <w:lang w:val="en-US" w:eastAsia="hi-IN" w:bidi="hi-IN"/>
        </w:rPr>
        <w:t>Конгресса. ШестойВсемирныйконгресссоотечественниковсозвать в 2018 году.</w:t>
      </w:r>
    </w:p>
    <w:p w:rsidR="00B06EB7" w:rsidRDefault="00B06EB7">
      <w:pPr>
        <w:jc w:val="center"/>
        <w:rPr>
          <w:b/>
          <w:sz w:val="27"/>
          <w:szCs w:val="28"/>
          <w:lang w:eastAsia="hi-IN" w:bidi="hi-IN"/>
        </w:rPr>
      </w:pPr>
    </w:p>
    <w:p w:rsidR="00B06EB7" w:rsidRDefault="009F69C4">
      <w:pPr>
        <w:jc w:val="center"/>
        <w:rPr>
          <w:b/>
          <w:sz w:val="27"/>
          <w:szCs w:val="28"/>
          <w:lang w:eastAsia="hi-IN" w:bidi="hi-IN"/>
        </w:rPr>
      </w:pPr>
      <w:r>
        <w:rPr>
          <w:b/>
          <w:sz w:val="27"/>
          <w:szCs w:val="28"/>
          <w:lang w:eastAsia="hi-IN" w:bidi="hi-IN"/>
        </w:rPr>
        <w:t xml:space="preserve">РЕШЕНИЕ 27-ОГО ЗАСЕДАНИЯ ВСЕМИРНОГО КООРДИНАЦИОННОГО СОВЕТА </w:t>
      </w:r>
      <w:r>
        <w:rPr>
          <w:b/>
          <w:bCs/>
          <w:sz w:val="27"/>
          <w:szCs w:val="28"/>
          <w:lang w:eastAsia="hi-IN" w:bidi="hi-IN"/>
        </w:rPr>
        <w:t xml:space="preserve">РОССИЙСКИХ СООТЕЧЕСТВЕННИКОВ, </w:t>
      </w:r>
      <w:r>
        <w:rPr>
          <w:b/>
          <w:sz w:val="27"/>
          <w:szCs w:val="28"/>
          <w:lang w:eastAsia="hi-IN" w:bidi="hi-IN"/>
        </w:rPr>
        <w:t>ПРОЖИВАЮЩИХ ЗА РУБЕЖОМ</w:t>
      </w:r>
    </w:p>
    <w:p w:rsidR="00B06EB7" w:rsidRDefault="009F69C4">
      <w:pPr>
        <w:jc w:val="center"/>
        <w:rPr>
          <w:i/>
          <w:sz w:val="27"/>
          <w:szCs w:val="28"/>
          <w:lang w:eastAsia="hi-IN" w:bidi="hi-IN"/>
        </w:rPr>
      </w:pPr>
      <w:r>
        <w:rPr>
          <w:i/>
          <w:sz w:val="27"/>
          <w:szCs w:val="28"/>
          <w:lang w:eastAsia="hi-IN" w:bidi="hi-IN"/>
        </w:rPr>
        <w:t xml:space="preserve">Москва, 31 октября 2016 г, </w:t>
      </w:r>
    </w:p>
    <w:p w:rsidR="00B06EB7" w:rsidRDefault="00B06EB7">
      <w:pPr>
        <w:jc w:val="center"/>
        <w:rPr>
          <w:i/>
          <w:sz w:val="27"/>
          <w:szCs w:val="28"/>
          <w:lang w:eastAsia="hi-IN" w:bidi="hi-IN"/>
        </w:rPr>
      </w:pPr>
    </w:p>
    <w:p w:rsidR="00B06EB7" w:rsidRDefault="009F69C4">
      <w:pPr>
        <w:ind w:firstLine="709"/>
        <w:jc w:val="both"/>
        <w:rPr>
          <w:sz w:val="27"/>
          <w:szCs w:val="28"/>
          <w:lang w:eastAsia="hi-IN" w:bidi="hi-IN"/>
        </w:rPr>
      </w:pPr>
      <w:r>
        <w:rPr>
          <w:sz w:val="27"/>
          <w:szCs w:val="28"/>
          <w:lang w:eastAsia="hi-IN" w:bidi="hi-IN"/>
        </w:rPr>
        <w:t>Всемирный координационный совет российских соотечественников, обсудив актуальные вопросы деятельности организаций соотечественников на страновом, региональном и всемирном уровнях, принял следующее решение:</w:t>
      </w:r>
    </w:p>
    <w:p w:rsidR="00B06EB7" w:rsidRDefault="009F69C4">
      <w:pPr>
        <w:numPr>
          <w:ilvl w:val="0"/>
          <w:numId w:val="12"/>
        </w:numPr>
        <w:tabs>
          <w:tab w:val="left" w:pos="900"/>
          <w:tab w:val="left" w:pos="1080"/>
        </w:tabs>
        <w:ind w:left="0" w:firstLine="709"/>
        <w:jc w:val="both"/>
        <w:rPr>
          <w:sz w:val="27"/>
          <w:szCs w:val="28"/>
          <w:lang w:eastAsia="hi-IN" w:bidi="hi-IN"/>
        </w:rPr>
      </w:pPr>
      <w:r>
        <w:rPr>
          <w:sz w:val="27"/>
          <w:szCs w:val="28"/>
          <w:lang w:eastAsia="hi-IN" w:bidi="hi-IN"/>
        </w:rPr>
        <w:t xml:space="preserve">Одобрить итоги работы прошедших в 2016 г. региональных конференций российских соотечественников, отметив их важную роль в консолидации российской диаспоры и защите прав и законных интересов российских соотечественников. </w:t>
      </w:r>
    </w:p>
    <w:p w:rsidR="00B06EB7" w:rsidRDefault="009F69C4">
      <w:pPr>
        <w:numPr>
          <w:ilvl w:val="0"/>
          <w:numId w:val="12"/>
        </w:numPr>
        <w:tabs>
          <w:tab w:val="left" w:pos="-684"/>
          <w:tab w:val="left" w:pos="1080"/>
          <w:tab w:val="left" w:pos="1260"/>
        </w:tabs>
        <w:suppressAutoHyphens w:val="0"/>
        <w:ind w:left="0" w:firstLine="709"/>
        <w:jc w:val="both"/>
        <w:rPr>
          <w:sz w:val="27"/>
          <w:szCs w:val="28"/>
          <w:lang w:eastAsia="hi-IN" w:bidi="hi-IN"/>
        </w:rPr>
      </w:pPr>
      <w:r>
        <w:rPr>
          <w:sz w:val="27"/>
          <w:szCs w:val="28"/>
          <w:lang w:eastAsia="hi-IN" w:bidi="hi-IN"/>
        </w:rPr>
        <w:t>Одобрить проект итоговой резолюции Всемирной конференции «Вместе с Россией». Предложить для избрания в состав редакционной комиссии следующих членов ВКС: Проваторова С.Г., Татарникову В.Е., Гущина В.И.</w:t>
      </w:r>
    </w:p>
    <w:p w:rsidR="00B06EB7" w:rsidRDefault="009F69C4">
      <w:pPr>
        <w:numPr>
          <w:ilvl w:val="0"/>
          <w:numId w:val="12"/>
        </w:numPr>
        <w:tabs>
          <w:tab w:val="left" w:pos="1080"/>
          <w:tab w:val="left" w:pos="1260"/>
        </w:tabs>
        <w:suppressAutoHyphens w:val="0"/>
        <w:ind w:left="0" w:firstLine="709"/>
        <w:jc w:val="both"/>
        <w:rPr>
          <w:sz w:val="27"/>
          <w:szCs w:val="28"/>
          <w:lang w:eastAsia="hi-IN" w:bidi="hi-IN"/>
        </w:rPr>
      </w:pPr>
      <w:r>
        <w:rPr>
          <w:sz w:val="27"/>
          <w:szCs w:val="28"/>
          <w:lang w:eastAsia="hi-IN" w:bidi="hi-IN"/>
        </w:rPr>
        <w:t>Отметить, что в современных условиях вопросы экономического взаимодействия российских соотечественников с Россией становятся приоритетными. Координатору группы ВКС по торгово-экономическому сотрудничеству и меценатству Егорову И.А. доложить о развитии ситуации на этом направлении в ходе 28-ого заседания ВКС.</w:t>
      </w:r>
    </w:p>
    <w:p w:rsidR="00B06EB7" w:rsidRDefault="009F69C4">
      <w:pPr>
        <w:numPr>
          <w:ilvl w:val="0"/>
          <w:numId w:val="12"/>
        </w:numPr>
        <w:tabs>
          <w:tab w:val="left" w:pos="1080"/>
          <w:tab w:val="left" w:pos="1260"/>
        </w:tabs>
        <w:suppressAutoHyphens w:val="0"/>
        <w:ind w:left="0" w:firstLine="709"/>
        <w:jc w:val="both"/>
        <w:rPr>
          <w:sz w:val="27"/>
          <w:szCs w:val="28"/>
          <w:lang w:eastAsia="hi-IN" w:bidi="hi-IN"/>
        </w:rPr>
      </w:pPr>
      <w:r>
        <w:rPr>
          <w:sz w:val="27"/>
          <w:szCs w:val="28"/>
          <w:lang w:eastAsia="hi-IN" w:bidi="hi-IN"/>
        </w:rPr>
        <w:t xml:space="preserve"> Отметить позитивное развитие взаимодействия между Общественной палатой Российской Федерации и ВКС на основе Протокола от 7 ноября 2014 г.</w:t>
      </w:r>
    </w:p>
    <w:p w:rsidR="00B06EB7" w:rsidRDefault="009F69C4">
      <w:pPr>
        <w:numPr>
          <w:ilvl w:val="0"/>
          <w:numId w:val="12"/>
        </w:numPr>
        <w:tabs>
          <w:tab w:val="left" w:pos="1080"/>
          <w:tab w:val="left" w:pos="1260"/>
        </w:tabs>
        <w:suppressAutoHyphens w:val="0"/>
        <w:ind w:left="0" w:firstLine="709"/>
        <w:jc w:val="both"/>
        <w:rPr>
          <w:sz w:val="27"/>
          <w:szCs w:val="28"/>
          <w:lang w:eastAsia="hi-IN" w:bidi="hi-IN"/>
        </w:rPr>
      </w:pPr>
      <w:r>
        <w:rPr>
          <w:sz w:val="27"/>
          <w:szCs w:val="28"/>
          <w:lang w:eastAsia="hi-IN" w:bidi="hi-IN"/>
        </w:rPr>
        <w:t xml:space="preserve">Принять к сведению информацию об итогах смотра-конкурса сайтов страновых координационных советов. Выразить признательность Общественной палате за инициативу по его проведению. </w:t>
      </w:r>
    </w:p>
    <w:p w:rsidR="00B06EB7" w:rsidRDefault="009F69C4">
      <w:pPr>
        <w:numPr>
          <w:ilvl w:val="0"/>
          <w:numId w:val="12"/>
        </w:numPr>
        <w:tabs>
          <w:tab w:val="left" w:pos="1080"/>
          <w:tab w:val="left" w:pos="1260"/>
        </w:tabs>
        <w:suppressAutoHyphens w:val="0"/>
        <w:ind w:left="0" w:firstLine="709"/>
        <w:jc w:val="both"/>
        <w:rPr>
          <w:sz w:val="27"/>
          <w:szCs w:val="28"/>
          <w:lang w:eastAsia="hi-IN" w:bidi="hi-IN"/>
        </w:rPr>
      </w:pPr>
      <w:r>
        <w:rPr>
          <w:sz w:val="27"/>
          <w:szCs w:val="28"/>
          <w:lang w:eastAsia="hi-IN" w:bidi="hi-IN"/>
        </w:rPr>
        <w:t>Выразить признательность координационным советам всех уровней за проведение активной работы по информированию соотечественников - граждан Российской Федерации о выборах в Государственную Думу Федерального Собрания Российской Федерации седьмого созыва.</w:t>
      </w:r>
    </w:p>
    <w:p w:rsidR="00B06EB7" w:rsidRDefault="009F69C4">
      <w:pPr>
        <w:numPr>
          <w:ilvl w:val="0"/>
          <w:numId w:val="12"/>
        </w:numPr>
        <w:tabs>
          <w:tab w:val="left" w:pos="1080"/>
          <w:tab w:val="left" w:pos="1260"/>
        </w:tabs>
        <w:suppressAutoHyphens w:val="0"/>
        <w:ind w:left="0" w:firstLine="709"/>
        <w:jc w:val="both"/>
        <w:rPr>
          <w:sz w:val="27"/>
          <w:szCs w:val="28"/>
          <w:lang w:eastAsia="hi-IN" w:bidi="hi-IN"/>
        </w:rPr>
      </w:pPr>
      <w:r>
        <w:rPr>
          <w:sz w:val="27"/>
          <w:szCs w:val="28"/>
          <w:lang w:eastAsia="hi-IN" w:bidi="hi-IN"/>
        </w:rPr>
        <w:t xml:space="preserve">Членам ВКС совместно с Правительственной комиссией по делам соотечественников за рубежом приступить к разработке проекта концепции Всемирной тематической конференции соотечественников 2017 г. Членам ВКС направить свои предложения по ее названию и наполнению председателю ВКС М.А.Дроздову до 1 февраля 2017 г.  </w:t>
      </w:r>
    </w:p>
    <w:p w:rsidR="00B06EB7" w:rsidRDefault="009F69C4">
      <w:pPr>
        <w:numPr>
          <w:ilvl w:val="0"/>
          <w:numId w:val="12"/>
        </w:numPr>
        <w:tabs>
          <w:tab w:val="left" w:pos="1080"/>
          <w:tab w:val="left" w:pos="1260"/>
        </w:tabs>
        <w:suppressAutoHyphens w:val="0"/>
        <w:ind w:left="0" w:firstLine="709"/>
        <w:jc w:val="both"/>
        <w:rPr>
          <w:sz w:val="27"/>
          <w:szCs w:val="28"/>
          <w:lang w:eastAsia="hi-IN" w:bidi="hi-IN"/>
        </w:rPr>
      </w:pPr>
      <w:r>
        <w:rPr>
          <w:sz w:val="27"/>
          <w:szCs w:val="28"/>
          <w:lang w:eastAsia="hi-IN" w:bidi="hi-IN"/>
        </w:rPr>
        <w:t xml:space="preserve">Одобрить в целом проект типового положения о сайте РКС, представленный директором Института русского зарубежья С.Ю.Пантелеевым. Предложить членам ВКС прислать свои замечания и предложения по данному проекту С.Ю.Пантелееву до 1 февраля 2017 г. Просить редколлегию сайта ВКС организовать публичное обсуждение данного проекта в интерактивном режиме. С учетом полученных замечаний и предложений принять данный документ на 28-ом заседании ВКС.  </w:t>
      </w:r>
    </w:p>
    <w:p w:rsidR="00B06EB7" w:rsidRDefault="009F69C4">
      <w:pPr>
        <w:numPr>
          <w:ilvl w:val="0"/>
          <w:numId w:val="12"/>
        </w:numPr>
        <w:tabs>
          <w:tab w:val="left" w:pos="1080"/>
          <w:tab w:val="left" w:pos="1125"/>
          <w:tab w:val="left" w:pos="1260"/>
        </w:tabs>
        <w:ind w:left="0" w:firstLine="709"/>
        <w:jc w:val="both"/>
        <w:rPr>
          <w:sz w:val="27"/>
          <w:szCs w:val="28"/>
          <w:lang w:eastAsia="hi-IN" w:bidi="hi-IN"/>
        </w:rPr>
      </w:pPr>
      <w:r>
        <w:rPr>
          <w:sz w:val="27"/>
          <w:szCs w:val="28"/>
          <w:lang w:eastAsia="hi-IN" w:bidi="hi-IN"/>
        </w:rPr>
        <w:t xml:space="preserve">Опубликовать решение ВКС, принятое на 27-ом заседании, на сайтах ВКС и «Рувек», а также на информационных ресурсах организаций соотечественников. </w:t>
      </w:r>
    </w:p>
    <w:p w:rsidR="00B06EB7" w:rsidRDefault="009F69C4">
      <w:pPr>
        <w:numPr>
          <w:ilvl w:val="0"/>
          <w:numId w:val="12"/>
        </w:numPr>
        <w:tabs>
          <w:tab w:val="left" w:pos="1080"/>
          <w:tab w:val="left" w:pos="1260"/>
          <w:tab w:val="left" w:pos="2498"/>
        </w:tabs>
        <w:ind w:left="0" w:firstLine="709"/>
        <w:jc w:val="both"/>
        <w:rPr>
          <w:bCs/>
          <w:sz w:val="27"/>
          <w:szCs w:val="28"/>
          <w:lang w:eastAsia="hi-IN" w:bidi="hi-IN"/>
        </w:rPr>
      </w:pPr>
      <w:r>
        <w:rPr>
          <w:bCs/>
          <w:sz w:val="27"/>
          <w:szCs w:val="28"/>
          <w:lang w:eastAsia="hi-IN" w:bidi="hi-IN"/>
        </w:rPr>
        <w:t>Направить итоговую информацию о проведении 27-ого заседания членам ВКС и во все страновые координационные советы.</w:t>
      </w:r>
    </w:p>
    <w:p w:rsidR="00B06EB7" w:rsidRDefault="009F69C4">
      <w:pPr>
        <w:numPr>
          <w:ilvl w:val="0"/>
          <w:numId w:val="12"/>
        </w:numPr>
        <w:tabs>
          <w:tab w:val="left" w:pos="1080"/>
          <w:tab w:val="left" w:pos="1260"/>
          <w:tab w:val="left" w:pos="2498"/>
        </w:tabs>
        <w:ind w:left="0" w:firstLine="709"/>
        <w:jc w:val="both"/>
        <w:rPr>
          <w:bCs/>
          <w:sz w:val="27"/>
          <w:szCs w:val="28"/>
          <w:lang w:eastAsia="hi-IN" w:bidi="hi-IN"/>
        </w:rPr>
      </w:pPr>
      <w:r>
        <w:rPr>
          <w:bCs/>
          <w:sz w:val="27"/>
          <w:szCs w:val="28"/>
          <w:lang w:eastAsia="hi-IN" w:bidi="hi-IN"/>
        </w:rPr>
        <w:t>Поручить председателю ВКС М.В.Дроздову проинформировать о результатах проделанной работы по выполнению данного решения на 28-ом заседании ВКС (весна, 2017 г.).</w:t>
      </w:r>
    </w:p>
    <w:p w:rsidR="00B06EB7" w:rsidRDefault="00B06EB7">
      <w:pPr>
        <w:tabs>
          <w:tab w:val="left" w:pos="1080"/>
          <w:tab w:val="left" w:pos="1260"/>
          <w:tab w:val="left" w:pos="2498"/>
        </w:tabs>
        <w:rPr>
          <w:bCs/>
          <w:sz w:val="27"/>
          <w:szCs w:val="28"/>
          <w:lang w:eastAsia="hi-IN" w:bidi="hi-IN"/>
        </w:rPr>
      </w:pPr>
    </w:p>
    <w:p w:rsidR="00B06EB7" w:rsidRDefault="009F69C4">
      <w:pPr>
        <w:jc w:val="center"/>
        <w:rPr>
          <w:b/>
          <w:sz w:val="27"/>
          <w:szCs w:val="28"/>
          <w:lang w:eastAsia="hi-IN" w:bidi="hi-IN"/>
        </w:rPr>
      </w:pPr>
      <w:r>
        <w:rPr>
          <w:b/>
          <w:sz w:val="27"/>
          <w:szCs w:val="28"/>
          <w:lang w:eastAsia="hi-IN" w:bidi="hi-IN"/>
        </w:rPr>
        <w:t>ПАРТНЕРСТВО И ВЗАИМОДЕЙСТВИЕ КАК ОСНОВА КОНСОЛИДАЦИИ РОССИЙСКОГО ЗАРУБЕЖЬЯ (ПРИНЦИПЫ ВЗАИМООТНОШЕНИЙ ОРГАНИЗАЦИЙ СООТЕЧЕСТВЕННИКОВ)</w:t>
      </w:r>
    </w:p>
    <w:p w:rsidR="00B06EB7" w:rsidRDefault="00B06EB7">
      <w:pPr>
        <w:jc w:val="center"/>
        <w:rPr>
          <w:b/>
          <w:sz w:val="27"/>
          <w:szCs w:val="28"/>
          <w:lang w:eastAsia="hi-IN" w:bidi="hi-IN"/>
        </w:rPr>
      </w:pPr>
    </w:p>
    <w:p w:rsidR="00B06EB7" w:rsidRDefault="009F69C4">
      <w:pPr>
        <w:jc w:val="center"/>
        <w:rPr>
          <w:i/>
          <w:sz w:val="27"/>
          <w:szCs w:val="28"/>
          <w:lang w:eastAsia="hi-IN" w:bidi="hi-IN"/>
        </w:rPr>
      </w:pPr>
      <w:r>
        <w:rPr>
          <w:i/>
          <w:sz w:val="27"/>
          <w:szCs w:val="28"/>
          <w:lang w:eastAsia="hi-IN" w:bidi="hi-IN"/>
        </w:rPr>
        <w:t xml:space="preserve">(документ принят в ходе 19-ого заседания ВКС, Ялта, </w:t>
      </w:r>
      <w:r>
        <w:rPr>
          <w:bCs/>
          <w:i/>
          <w:sz w:val="27"/>
          <w:szCs w:val="28"/>
          <w:lang w:eastAsia="hi-IN" w:bidi="hi-IN"/>
        </w:rPr>
        <w:t>28 сентября 2013 года</w:t>
      </w:r>
      <w:r>
        <w:rPr>
          <w:i/>
          <w:sz w:val="27"/>
          <w:szCs w:val="28"/>
          <w:lang w:eastAsia="hi-IN" w:bidi="hi-IN"/>
        </w:rPr>
        <w:t>)</w:t>
      </w:r>
    </w:p>
    <w:p w:rsidR="00B06EB7" w:rsidRDefault="009F69C4">
      <w:pPr>
        <w:ind w:firstLine="709"/>
        <w:jc w:val="both"/>
        <w:rPr>
          <w:sz w:val="27"/>
          <w:szCs w:val="28"/>
          <w:lang w:eastAsia="hi-IN" w:bidi="hi-IN"/>
        </w:rPr>
      </w:pPr>
      <w:r>
        <w:rPr>
          <w:sz w:val="27"/>
          <w:szCs w:val="28"/>
          <w:lang w:eastAsia="hi-IN" w:bidi="hi-IN"/>
        </w:rPr>
        <w:t xml:space="preserve">В рекомендациях четвертого Всемирного конгресса соотечественников по теме «Вопросы консолидации и укрепления связей зарубежной российской общины с исторической Родиной» отмечается необходимость отказа организаций российских соотечественников от публичной необоснованной и неконструктивной критики, дискредитирующей другие организации российских соотечественников и их лидеров. </w:t>
      </w:r>
    </w:p>
    <w:p w:rsidR="00B06EB7" w:rsidRDefault="009F69C4">
      <w:pPr>
        <w:ind w:firstLine="709"/>
        <w:jc w:val="both"/>
        <w:rPr>
          <w:sz w:val="27"/>
          <w:szCs w:val="28"/>
          <w:lang w:eastAsia="hi-IN" w:bidi="hi-IN"/>
        </w:rPr>
      </w:pPr>
      <w:r>
        <w:rPr>
          <w:sz w:val="27"/>
          <w:szCs w:val="28"/>
          <w:lang w:eastAsia="hi-IN" w:bidi="hi-IN"/>
        </w:rPr>
        <w:t>Руководителям и активистам страновых общин важно понимать силу сказанного ими слова, осознавать, что их субъективные оценки состояния дел и поведения отдельных соотечественников, торопливые, нередко необоснованные по сути дела критические высказывания в их адрес могут нанести движению соотечественников немалый ущерб, создать ложные впечатления о процессах, происходящих в их среде и в конечном итоге способствовать разобщённости и расколу движения.</w:t>
      </w:r>
    </w:p>
    <w:p w:rsidR="00B06EB7" w:rsidRDefault="009F69C4">
      <w:pPr>
        <w:ind w:firstLine="709"/>
        <w:jc w:val="both"/>
        <w:rPr>
          <w:sz w:val="27"/>
          <w:szCs w:val="28"/>
          <w:lang w:eastAsia="hi-IN" w:bidi="hi-IN"/>
        </w:rPr>
      </w:pPr>
      <w:r>
        <w:rPr>
          <w:sz w:val="27"/>
          <w:szCs w:val="28"/>
          <w:lang w:eastAsia="hi-IN" w:bidi="hi-IN"/>
        </w:rPr>
        <w:t>Нашим целям лучше всего отвечает атмосфера доброжелательности и взаимной поддержки.</w:t>
      </w:r>
      <w:r>
        <w:rPr>
          <w:bCs/>
          <w:sz w:val="27"/>
          <w:szCs w:val="28"/>
          <w:lang w:eastAsia="hi-IN" w:bidi="hi-IN"/>
        </w:rPr>
        <w:t xml:space="preserve"> На первый план выходит развитие </w:t>
      </w:r>
      <w:r>
        <w:rPr>
          <w:sz w:val="27"/>
          <w:szCs w:val="28"/>
          <w:lang w:eastAsia="hi-IN" w:bidi="hi-IN"/>
        </w:rPr>
        <w:t>взаимодействия между всеми организациями российских зарубежных соотечественников в странах проживания. Координационные советы российских соотечественников (КСОРС) призваны ориентироваться, прежде всего, на сотрудничество с организациями, работающими под их эгидой, однако решение той или иной организации соотечественников о невхождении в соответствующий координационный совет не делает ее априори «нежелательным элементом».</w:t>
      </w:r>
    </w:p>
    <w:p w:rsidR="00B06EB7" w:rsidRDefault="009F69C4">
      <w:pPr>
        <w:ind w:firstLine="709"/>
        <w:jc w:val="both"/>
        <w:rPr>
          <w:sz w:val="27"/>
          <w:szCs w:val="28"/>
          <w:lang w:eastAsia="hi-IN" w:bidi="hi-IN"/>
        </w:rPr>
      </w:pPr>
      <w:r>
        <w:rPr>
          <w:sz w:val="27"/>
          <w:szCs w:val="28"/>
          <w:lang w:eastAsia="hi-IN" w:bidi="hi-IN"/>
        </w:rPr>
        <w:t>ВКС призывает координационные советы соотечественников всех уровней при организации и осуществлении своей деятельности придерживаться следующего:</w:t>
      </w:r>
    </w:p>
    <w:p w:rsidR="00B06EB7" w:rsidRDefault="009F69C4">
      <w:pPr>
        <w:numPr>
          <w:ilvl w:val="0"/>
          <w:numId w:val="3"/>
        </w:numPr>
        <w:tabs>
          <w:tab w:val="left" w:pos="993"/>
          <w:tab w:val="left" w:pos="1701"/>
        </w:tabs>
        <w:ind w:left="0" w:firstLine="680"/>
        <w:jc w:val="both"/>
        <w:rPr>
          <w:sz w:val="27"/>
          <w:szCs w:val="28"/>
          <w:lang w:eastAsia="hi-IN" w:bidi="hi-IN"/>
        </w:rPr>
      </w:pPr>
      <w:r>
        <w:rPr>
          <w:sz w:val="27"/>
          <w:szCs w:val="28"/>
          <w:lang w:eastAsia="hi-IN" w:bidi="hi-IN"/>
        </w:rPr>
        <w:t>КСОРСы создаются объединениями российских соотечественников из числа их руководителей или представителей и являются институтом координации совместной деятельности без образования юридического лица. Члены КСОРС избираются на отчетно-выборных конференциях соотечественников тайным голосованием.</w:t>
      </w:r>
    </w:p>
    <w:p w:rsidR="00B06EB7" w:rsidRDefault="009F69C4">
      <w:pPr>
        <w:numPr>
          <w:ilvl w:val="0"/>
          <w:numId w:val="3"/>
        </w:numPr>
        <w:tabs>
          <w:tab w:val="left" w:pos="993"/>
          <w:tab w:val="left" w:pos="1701"/>
        </w:tabs>
        <w:ind w:left="0" w:firstLine="680"/>
        <w:jc w:val="both"/>
        <w:rPr>
          <w:sz w:val="27"/>
          <w:szCs w:val="28"/>
          <w:lang w:eastAsia="hi-IN" w:bidi="hi-IN"/>
        </w:rPr>
      </w:pPr>
      <w:r>
        <w:rPr>
          <w:sz w:val="27"/>
          <w:szCs w:val="28"/>
          <w:lang w:eastAsia="hi-IN" w:bidi="hi-IN"/>
        </w:rPr>
        <w:t>В состав КСОРС входят руководители или представители организаций соотечественников, имеющих</w:t>
      </w:r>
      <w:r>
        <w:rPr>
          <w:bCs/>
          <w:sz w:val="27"/>
          <w:szCs w:val="28"/>
          <w:lang w:eastAsia="hi-IN" w:bidi="hi-IN"/>
        </w:rPr>
        <w:t xml:space="preserve"> официальный статус юридического лица </w:t>
      </w:r>
      <w:r>
        <w:rPr>
          <w:sz w:val="27"/>
          <w:szCs w:val="28"/>
          <w:lang w:eastAsia="hi-IN" w:bidi="hi-IN"/>
        </w:rPr>
        <w:t xml:space="preserve">в стране пребывания. Это обеспечивает легитимность в их работе. Участие в КСОРС физических лиц сводится к минимуму, исключения делаются лишь для рекомендованных общинами широко известных соотечественников, пользующихся авторитетом в рамках общины, и крупных благотворителей. </w:t>
      </w:r>
    </w:p>
    <w:p w:rsidR="00B06EB7" w:rsidRDefault="009F69C4">
      <w:pPr>
        <w:numPr>
          <w:ilvl w:val="0"/>
          <w:numId w:val="3"/>
        </w:numPr>
        <w:tabs>
          <w:tab w:val="left" w:pos="993"/>
          <w:tab w:val="left" w:pos="1701"/>
        </w:tabs>
        <w:ind w:left="0" w:firstLine="680"/>
        <w:jc w:val="both"/>
        <w:rPr>
          <w:sz w:val="27"/>
          <w:szCs w:val="28"/>
          <w:lang w:val="en-US" w:eastAsia="hi-IN" w:bidi="hi-IN"/>
        </w:rPr>
      </w:pPr>
      <w:r>
        <w:rPr>
          <w:sz w:val="27"/>
          <w:szCs w:val="28"/>
          <w:lang w:val="en-US" w:eastAsia="hi-IN" w:bidi="hi-IN"/>
        </w:rPr>
        <w:t>Основнымицелями КСОРС являются:</w:t>
      </w:r>
    </w:p>
    <w:p w:rsidR="00B06EB7" w:rsidRDefault="009F69C4">
      <w:pPr>
        <w:tabs>
          <w:tab w:val="left" w:pos="993"/>
        </w:tabs>
        <w:ind w:firstLine="680"/>
        <w:jc w:val="both"/>
        <w:rPr>
          <w:sz w:val="27"/>
          <w:szCs w:val="28"/>
          <w:lang w:eastAsia="hi-IN" w:bidi="hi-IN"/>
        </w:rPr>
      </w:pPr>
      <w:r>
        <w:rPr>
          <w:sz w:val="27"/>
          <w:szCs w:val="28"/>
          <w:lang w:eastAsia="hi-IN" w:bidi="hi-IN"/>
        </w:rPr>
        <w:t>-</w:t>
      </w:r>
      <w:r>
        <w:rPr>
          <w:sz w:val="27"/>
          <w:szCs w:val="28"/>
          <w:lang w:val="en-US" w:eastAsia="hi-IN" w:bidi="hi-IN"/>
        </w:rPr>
        <w:t> </w:t>
      </w:r>
      <w:r>
        <w:rPr>
          <w:sz w:val="27"/>
          <w:szCs w:val="28"/>
          <w:lang w:eastAsia="hi-IN" w:bidi="hi-IN"/>
        </w:rPr>
        <w:t xml:space="preserve"> представительство интересов организаций соотечественников в загранпредставительствах Российской Федерации в странах проживания, а также во Всемирном координационном совете российских соотечественников (ВКС);</w:t>
      </w:r>
    </w:p>
    <w:p w:rsidR="00B06EB7" w:rsidRDefault="009F69C4">
      <w:pPr>
        <w:tabs>
          <w:tab w:val="left" w:pos="993"/>
        </w:tabs>
        <w:ind w:firstLine="680"/>
        <w:jc w:val="both"/>
        <w:rPr>
          <w:sz w:val="27"/>
          <w:szCs w:val="28"/>
          <w:lang w:eastAsia="hi-IN" w:bidi="hi-IN"/>
        </w:rPr>
      </w:pPr>
      <w:r>
        <w:rPr>
          <w:sz w:val="27"/>
          <w:szCs w:val="28"/>
          <w:lang w:eastAsia="hi-IN" w:bidi="hi-IN"/>
        </w:rPr>
        <w:t>- выполнение общественно-консультативных функций для органов государственной власти Российской Федерации и субъектов Российской Федерации;</w:t>
      </w:r>
    </w:p>
    <w:p w:rsidR="00B06EB7" w:rsidRDefault="009F69C4">
      <w:pPr>
        <w:tabs>
          <w:tab w:val="left" w:pos="993"/>
        </w:tabs>
        <w:ind w:firstLine="680"/>
        <w:jc w:val="both"/>
        <w:rPr>
          <w:sz w:val="27"/>
          <w:szCs w:val="28"/>
          <w:lang w:eastAsia="hi-IN" w:bidi="hi-IN"/>
        </w:rPr>
      </w:pPr>
      <w:r>
        <w:rPr>
          <w:sz w:val="27"/>
          <w:szCs w:val="28"/>
          <w:lang w:eastAsia="hi-IN" w:bidi="hi-IN"/>
        </w:rPr>
        <w:t>-</w:t>
      </w:r>
      <w:r>
        <w:rPr>
          <w:sz w:val="27"/>
          <w:szCs w:val="28"/>
          <w:lang w:val="en-US" w:eastAsia="hi-IN" w:bidi="hi-IN"/>
        </w:rPr>
        <w:t> </w:t>
      </w:r>
      <w:r>
        <w:rPr>
          <w:sz w:val="27"/>
          <w:szCs w:val="28"/>
          <w:lang w:eastAsia="hi-IN" w:bidi="hi-IN"/>
        </w:rPr>
        <w:t xml:space="preserve"> координация деятельности общественных организаций соотечественников в интересах защиты законных прав и интересов российской общины в странах пребывания;</w:t>
      </w:r>
    </w:p>
    <w:p w:rsidR="00B06EB7" w:rsidRDefault="009F69C4">
      <w:pPr>
        <w:tabs>
          <w:tab w:val="left" w:pos="993"/>
        </w:tabs>
        <w:ind w:firstLine="680"/>
        <w:jc w:val="both"/>
        <w:rPr>
          <w:sz w:val="27"/>
          <w:szCs w:val="28"/>
          <w:lang w:eastAsia="hi-IN" w:bidi="hi-IN"/>
        </w:rPr>
      </w:pPr>
      <w:r>
        <w:rPr>
          <w:sz w:val="27"/>
          <w:szCs w:val="28"/>
          <w:lang w:eastAsia="hi-IN" w:bidi="hi-IN"/>
        </w:rPr>
        <w:t>-</w:t>
      </w:r>
      <w:r>
        <w:rPr>
          <w:sz w:val="27"/>
          <w:szCs w:val="28"/>
          <w:lang w:val="en-US" w:eastAsia="hi-IN" w:bidi="hi-IN"/>
        </w:rPr>
        <w:t> </w:t>
      </w:r>
      <w:r>
        <w:rPr>
          <w:sz w:val="27"/>
          <w:szCs w:val="28"/>
          <w:lang w:eastAsia="hi-IN" w:bidi="hi-IN"/>
        </w:rPr>
        <w:t>обмен опытом работы</w:t>
      </w:r>
      <w:r>
        <w:rPr>
          <w:b/>
          <w:sz w:val="27"/>
          <w:szCs w:val="28"/>
          <w:lang w:eastAsia="hi-IN" w:bidi="hi-IN"/>
        </w:rPr>
        <w:t xml:space="preserve">, </w:t>
      </w:r>
      <w:r>
        <w:rPr>
          <w:sz w:val="27"/>
          <w:szCs w:val="28"/>
          <w:lang w:eastAsia="hi-IN" w:bidi="hi-IN"/>
        </w:rPr>
        <w:t>в том числе с другими страновыми советами,определение ее перспективных направлений в области сохранения и развития российского культурного наследия, родного языка, культуры, формирование и совершенствование связей соотечественников с исторической Родиной.</w:t>
      </w:r>
    </w:p>
    <w:p w:rsidR="00B06EB7" w:rsidRDefault="009F69C4">
      <w:pPr>
        <w:numPr>
          <w:ilvl w:val="0"/>
          <w:numId w:val="3"/>
        </w:numPr>
        <w:tabs>
          <w:tab w:val="left" w:pos="993"/>
          <w:tab w:val="left" w:pos="1701"/>
        </w:tabs>
        <w:ind w:left="0" w:firstLine="680"/>
        <w:jc w:val="both"/>
        <w:rPr>
          <w:sz w:val="27"/>
          <w:szCs w:val="28"/>
          <w:lang w:eastAsia="hi-IN" w:bidi="hi-IN"/>
        </w:rPr>
      </w:pPr>
      <w:r>
        <w:rPr>
          <w:sz w:val="27"/>
          <w:szCs w:val="28"/>
          <w:lang w:eastAsia="hi-IN" w:bidi="hi-IN"/>
        </w:rPr>
        <w:t xml:space="preserve">КСОРС действуют на основании положений, утвержденных в установленном порядке соответствующими общинами соотечественников, в которых определены условия осуществления ими своей деятельности. Положения и иные документы КСОРС должны быть доступны для всех заинтересованных сторон, включая власти страны проживания. </w:t>
      </w:r>
    </w:p>
    <w:p w:rsidR="00B06EB7" w:rsidRDefault="009F69C4">
      <w:pPr>
        <w:numPr>
          <w:ilvl w:val="0"/>
          <w:numId w:val="3"/>
        </w:numPr>
        <w:tabs>
          <w:tab w:val="left" w:pos="993"/>
          <w:tab w:val="left" w:pos="1701"/>
        </w:tabs>
        <w:ind w:left="0" w:firstLine="680"/>
        <w:jc w:val="both"/>
        <w:rPr>
          <w:sz w:val="27"/>
          <w:szCs w:val="28"/>
          <w:lang w:eastAsia="hi-IN" w:bidi="hi-IN"/>
        </w:rPr>
      </w:pPr>
      <w:r>
        <w:rPr>
          <w:sz w:val="27"/>
          <w:szCs w:val="28"/>
          <w:lang w:eastAsia="hi-IN" w:bidi="hi-IN"/>
        </w:rPr>
        <w:t xml:space="preserve">Соотечественники вправе ожидать от координационных советов поддержки по существу возникающих у них проблем и вопросов. Страновыекоординационные советы соотечественников, будучи по своему характеру базовыми, призваны быть «центрами притяжения», в которые обращаются в разных жизненных ситуациях.  </w:t>
      </w:r>
    </w:p>
    <w:p w:rsidR="00B06EB7" w:rsidRDefault="009F69C4">
      <w:pPr>
        <w:numPr>
          <w:ilvl w:val="0"/>
          <w:numId w:val="3"/>
        </w:numPr>
        <w:tabs>
          <w:tab w:val="left" w:pos="993"/>
          <w:tab w:val="left" w:pos="1701"/>
        </w:tabs>
        <w:ind w:left="0" w:firstLine="680"/>
        <w:jc w:val="both"/>
        <w:rPr>
          <w:sz w:val="27"/>
          <w:szCs w:val="28"/>
          <w:lang w:val="en-US" w:eastAsia="hi-IN" w:bidi="hi-IN"/>
        </w:rPr>
      </w:pPr>
      <w:r>
        <w:rPr>
          <w:sz w:val="27"/>
          <w:szCs w:val="28"/>
          <w:lang w:eastAsia="hi-IN" w:bidi="hi-IN"/>
        </w:rPr>
        <w:t xml:space="preserve">Организации соотечественников вправе ходатайствовать о финансировании определенных видов своей деятельности и получать средства, например, по линии ПКДСР, соответствующих российских фондов или частных благотворителей. При этом следует учитывать, что, как правило, такое финансирование осуществляется в исключительных случаях, носит вспомогательный характер и не является целью деятельности организаций. </w:t>
      </w:r>
      <w:r>
        <w:rPr>
          <w:iCs/>
          <w:sz w:val="27"/>
          <w:szCs w:val="28"/>
          <w:lang w:eastAsia="hi-IN" w:bidi="hi-IN"/>
        </w:rPr>
        <w:t xml:space="preserve">Соотечественники </w:t>
      </w:r>
      <w:r>
        <w:rPr>
          <w:sz w:val="27"/>
          <w:szCs w:val="28"/>
          <w:lang w:eastAsia="hi-IN" w:bidi="hi-IN"/>
        </w:rPr>
        <w:t xml:space="preserve">участвуют в работе координационных советов и иных объединений, организаций и структур на добровольных безвозмездных началах. </w:t>
      </w:r>
      <w:r>
        <w:rPr>
          <w:sz w:val="27"/>
          <w:szCs w:val="28"/>
          <w:lang w:val="en-US" w:eastAsia="hi-IN" w:bidi="hi-IN"/>
        </w:rPr>
        <w:t>Приветствуетсяразвитиестрановымисоветамисвоихсобственныхпроектов.</w:t>
      </w:r>
    </w:p>
    <w:p w:rsidR="00B06EB7" w:rsidRDefault="009F69C4">
      <w:pPr>
        <w:numPr>
          <w:ilvl w:val="0"/>
          <w:numId w:val="3"/>
        </w:numPr>
        <w:tabs>
          <w:tab w:val="left" w:pos="993"/>
          <w:tab w:val="left" w:pos="1701"/>
        </w:tabs>
        <w:ind w:left="0" w:firstLine="680"/>
        <w:jc w:val="both"/>
        <w:rPr>
          <w:sz w:val="27"/>
          <w:szCs w:val="28"/>
          <w:lang w:val="bg-BG" w:eastAsia="hi-IN" w:bidi="hi-IN"/>
        </w:rPr>
      </w:pPr>
      <w:r>
        <w:rPr>
          <w:sz w:val="27"/>
          <w:szCs w:val="28"/>
          <w:lang w:eastAsia="hi-IN" w:bidi="hi-IN"/>
        </w:rPr>
        <w:t xml:space="preserve">Сотрудничество организаций соотечественников, в том числе на страновом уровне, должно строиться на принципах взаимной поддержки и уважения, корректности и </w:t>
      </w:r>
      <w:r>
        <w:rPr>
          <w:sz w:val="27"/>
          <w:szCs w:val="28"/>
          <w:lang w:val="bg-BG" w:eastAsia="hi-IN" w:bidi="hi-IN"/>
        </w:rPr>
        <w:t>не</w:t>
      </w:r>
      <w:r>
        <w:rPr>
          <w:sz w:val="27"/>
          <w:szCs w:val="28"/>
          <w:lang w:eastAsia="hi-IN" w:bidi="hi-IN"/>
        </w:rPr>
        <w:t>конфронтационности</w:t>
      </w:r>
      <w:r>
        <w:rPr>
          <w:sz w:val="27"/>
          <w:szCs w:val="28"/>
          <w:lang w:val="bg-BG" w:eastAsia="hi-IN" w:bidi="hi-IN"/>
        </w:rPr>
        <w:t>.</w:t>
      </w:r>
    </w:p>
    <w:p w:rsidR="00B06EB7" w:rsidRDefault="009F69C4">
      <w:pPr>
        <w:numPr>
          <w:ilvl w:val="0"/>
          <w:numId w:val="3"/>
        </w:numPr>
        <w:tabs>
          <w:tab w:val="left" w:pos="993"/>
          <w:tab w:val="left" w:pos="1701"/>
        </w:tabs>
        <w:ind w:left="0" w:firstLine="680"/>
        <w:jc w:val="both"/>
        <w:rPr>
          <w:sz w:val="27"/>
          <w:szCs w:val="28"/>
          <w:lang w:eastAsia="hi-IN" w:bidi="hi-IN"/>
        </w:rPr>
      </w:pPr>
      <w:r>
        <w:rPr>
          <w:sz w:val="27"/>
          <w:szCs w:val="28"/>
          <w:lang w:eastAsia="hi-IN" w:bidi="hi-IN"/>
        </w:rPr>
        <w:t>Важную роль играет обеспечение конструктивного взаимодействия и тесной координации в работе между КСОРСами разных стран, содействие друг другу в решении общих проблем и намеченных планов.</w:t>
      </w:r>
    </w:p>
    <w:p w:rsidR="00B06EB7" w:rsidRDefault="009F69C4">
      <w:pPr>
        <w:numPr>
          <w:ilvl w:val="0"/>
          <w:numId w:val="3"/>
        </w:numPr>
        <w:tabs>
          <w:tab w:val="left" w:pos="993"/>
          <w:tab w:val="left" w:pos="1701"/>
        </w:tabs>
        <w:ind w:left="0" w:firstLine="680"/>
        <w:jc w:val="both"/>
        <w:rPr>
          <w:sz w:val="27"/>
          <w:szCs w:val="28"/>
          <w:lang w:eastAsia="hi-IN" w:bidi="hi-IN"/>
        </w:rPr>
      </w:pPr>
      <w:r>
        <w:rPr>
          <w:sz w:val="27"/>
          <w:szCs w:val="28"/>
          <w:lang w:eastAsia="hi-IN" w:bidi="hi-IN"/>
        </w:rPr>
        <w:t xml:space="preserve">Все значимые мероприятия, проводимые КСОРС, должны быть открыты для всех членов общины, лидеров и активистов движения соотечественников, включая и тех, кто не входит в состав координационных советов, а также - в случае их заинтересованности – представителей властей страны пребывания. Информация о месте и времени проведения страновой конференции КСОРС размещается заблаговременно на сайте организации и в русскоязычных СМИ страны проживания. </w:t>
      </w:r>
    </w:p>
    <w:p w:rsidR="00B06EB7" w:rsidRDefault="009F69C4">
      <w:pPr>
        <w:numPr>
          <w:ilvl w:val="0"/>
          <w:numId w:val="3"/>
        </w:numPr>
        <w:tabs>
          <w:tab w:val="left" w:pos="-3686"/>
          <w:tab w:val="left" w:pos="-3544"/>
        </w:tabs>
        <w:ind w:left="0" w:firstLine="680"/>
        <w:jc w:val="both"/>
        <w:rPr>
          <w:sz w:val="27"/>
          <w:szCs w:val="28"/>
          <w:lang w:eastAsia="hi-IN" w:bidi="hi-IN"/>
        </w:rPr>
      </w:pPr>
      <w:r>
        <w:rPr>
          <w:sz w:val="27"/>
          <w:szCs w:val="28"/>
          <w:lang w:eastAsia="hi-IN" w:bidi="hi-IN"/>
        </w:rPr>
        <w:t>Лидеры движения соотечественников должны своими усилиями способствовать установлению в общинах атмосферы дружной работы, конструктивного сотрудничества друг с другом, формированию в диаспоре благоприятного доброжелательного морально-психологического климата. Своим личным примером они призваны подавать пример честности, добросовестности, компетентности, беспристрастности и справедливости, иметь высокую моральную репутацию.</w:t>
      </w:r>
    </w:p>
    <w:p w:rsidR="00B06EB7" w:rsidRDefault="009F69C4">
      <w:pPr>
        <w:numPr>
          <w:ilvl w:val="0"/>
          <w:numId w:val="3"/>
        </w:numPr>
        <w:tabs>
          <w:tab w:val="left" w:pos="-3686"/>
          <w:tab w:val="left" w:pos="-3544"/>
          <w:tab w:val="left" w:pos="1560"/>
        </w:tabs>
        <w:ind w:left="0" w:firstLine="680"/>
        <w:jc w:val="both"/>
        <w:rPr>
          <w:sz w:val="27"/>
          <w:szCs w:val="28"/>
          <w:lang w:eastAsia="hi-IN" w:bidi="hi-IN"/>
        </w:rPr>
      </w:pPr>
      <w:r>
        <w:rPr>
          <w:sz w:val="27"/>
          <w:szCs w:val="28"/>
          <w:lang w:eastAsia="hi-IN" w:bidi="hi-IN"/>
        </w:rPr>
        <w:t>Следует проявлять уважительное отношение к ветеранам движения соотечественников, в том числе к бывшим руководителям и членам координационных советов. Они всегда будут оставаться уважаемыми и желанными гостями на значимых мероприятиях, проводимых КСОРС и общиной. Нынешние лидеры и активисты должны с ними встречаться на регулярной основе для учета их мнения и обмена опытом. Обеспечение преемственности в сочетании с принципом разумной ротации – важные составные части успеха в деятельности движения соотечественников.</w:t>
      </w:r>
    </w:p>
    <w:p w:rsidR="00B06EB7" w:rsidRDefault="009F69C4">
      <w:pPr>
        <w:numPr>
          <w:ilvl w:val="0"/>
          <w:numId w:val="3"/>
        </w:numPr>
        <w:tabs>
          <w:tab w:val="left" w:pos="-3686"/>
          <w:tab w:val="left" w:pos="1560"/>
        </w:tabs>
        <w:ind w:left="0" w:firstLine="680"/>
        <w:jc w:val="both"/>
        <w:rPr>
          <w:sz w:val="27"/>
          <w:szCs w:val="28"/>
          <w:lang w:eastAsia="hi-IN" w:bidi="hi-IN"/>
        </w:rPr>
      </w:pPr>
      <w:r>
        <w:rPr>
          <w:sz w:val="27"/>
          <w:szCs w:val="28"/>
          <w:lang w:eastAsia="hi-IN" w:bidi="hi-IN"/>
        </w:rPr>
        <w:t>Движение соотечественников сильно своим единением. Разделение организаций соотечественников в стране проживания на «своих» и «чужих» противоречит этой линии.</w:t>
      </w:r>
    </w:p>
    <w:p w:rsidR="00B06EB7" w:rsidRDefault="009F69C4">
      <w:pPr>
        <w:numPr>
          <w:ilvl w:val="0"/>
          <w:numId w:val="3"/>
        </w:numPr>
        <w:tabs>
          <w:tab w:val="left" w:pos="-3686"/>
          <w:tab w:val="left" w:pos="-3544"/>
          <w:tab w:val="left" w:pos="1560"/>
        </w:tabs>
        <w:ind w:left="0" w:firstLine="680"/>
        <w:jc w:val="both"/>
        <w:rPr>
          <w:sz w:val="27"/>
          <w:szCs w:val="28"/>
          <w:lang w:eastAsia="hi-IN" w:bidi="hi-IN"/>
        </w:rPr>
      </w:pPr>
      <w:r>
        <w:rPr>
          <w:sz w:val="27"/>
          <w:szCs w:val="28"/>
          <w:lang w:eastAsia="hi-IN" w:bidi="hi-IN"/>
        </w:rPr>
        <w:t xml:space="preserve">Стремясь распространять в мире объективную информацию о России, её истории и достижениях, члены ВКС призывают организации соотечественников пресекать недружественные попытки антироссийских кругов, направленные на очернение облика исторической Родины. В этом важную роль призваны играть интернет-порталы координационных советов российских соотечественников, проживающих за рубежом. Современные достижения в сфере информационных технологий должны все шире использоваться в делах российской общины за рубежом. </w:t>
      </w:r>
    </w:p>
    <w:p w:rsidR="00B06EB7" w:rsidRDefault="00B06EB7">
      <w:pPr>
        <w:tabs>
          <w:tab w:val="left" w:pos="993"/>
          <w:tab w:val="left" w:pos="1701"/>
        </w:tabs>
        <w:jc w:val="both"/>
        <w:rPr>
          <w:sz w:val="27"/>
          <w:szCs w:val="28"/>
          <w:lang w:eastAsia="hi-IN" w:bidi="hi-IN"/>
        </w:rPr>
      </w:pPr>
    </w:p>
    <w:p w:rsidR="00B06EB7" w:rsidRDefault="009F69C4">
      <w:pPr>
        <w:widowControl w:val="0"/>
        <w:jc w:val="center"/>
        <w:rPr>
          <w:b/>
          <w:bCs/>
          <w:sz w:val="27"/>
          <w:szCs w:val="28"/>
          <w:lang w:eastAsia="hi-IN" w:bidi="hi-IN"/>
        </w:rPr>
      </w:pPr>
      <w:r>
        <w:rPr>
          <w:b/>
          <w:bCs/>
          <w:sz w:val="27"/>
          <w:szCs w:val="28"/>
          <w:lang w:eastAsia="hi-IN" w:bidi="hi-IN"/>
        </w:rPr>
        <w:t xml:space="preserve">ПОЛОЖЕНИЕ О ВСЕМИРНОМ КООРДИНАЦИОННОМ СОВЕТЕ </w:t>
      </w:r>
      <w:r>
        <w:rPr>
          <w:b/>
          <w:bCs/>
          <w:sz w:val="27"/>
          <w:szCs w:val="28"/>
          <w:lang w:eastAsia="hi-IN" w:bidi="hi-IN"/>
        </w:rPr>
        <w:br/>
        <w:t>РОССИЙСКИХ СООТЕЧЕСТВЕННИКОВ</w:t>
      </w:r>
    </w:p>
    <w:p w:rsidR="00B06EB7" w:rsidRDefault="009F69C4">
      <w:pPr>
        <w:jc w:val="center"/>
        <w:rPr>
          <w:bCs/>
          <w:i/>
          <w:sz w:val="27"/>
          <w:szCs w:val="28"/>
          <w:lang w:eastAsia="hi-IN" w:bidi="hi-IN"/>
        </w:rPr>
      </w:pPr>
      <w:r>
        <w:rPr>
          <w:bCs/>
          <w:i/>
          <w:sz w:val="27"/>
          <w:szCs w:val="28"/>
          <w:lang w:eastAsia="hi-IN" w:bidi="hi-IN"/>
        </w:rPr>
        <w:t>принято на 23-м з</w:t>
      </w:r>
      <w:r>
        <w:rPr>
          <w:i/>
          <w:sz w:val="27"/>
          <w:szCs w:val="28"/>
          <w:lang w:eastAsia="hi-IN" w:bidi="hi-IN"/>
        </w:rPr>
        <w:t>аседании ВКС,</w:t>
      </w:r>
      <w:r>
        <w:rPr>
          <w:bCs/>
          <w:i/>
          <w:sz w:val="27"/>
          <w:szCs w:val="28"/>
          <w:lang w:eastAsia="hi-IN" w:bidi="hi-IN"/>
        </w:rPr>
        <w:t>Москва, 5 ноября 2014 года</w:t>
      </w:r>
    </w:p>
    <w:p w:rsidR="00B06EB7" w:rsidRDefault="00B06EB7">
      <w:pPr>
        <w:jc w:val="center"/>
        <w:rPr>
          <w:bCs/>
          <w:i/>
          <w:sz w:val="27"/>
          <w:szCs w:val="28"/>
          <w:lang w:eastAsia="hi-IN" w:bidi="hi-IN"/>
        </w:rPr>
      </w:pPr>
    </w:p>
    <w:p w:rsidR="00B06EB7" w:rsidRDefault="009F69C4">
      <w:pPr>
        <w:widowControl w:val="0"/>
        <w:numPr>
          <w:ilvl w:val="0"/>
          <w:numId w:val="5"/>
        </w:numPr>
        <w:ind w:left="0"/>
        <w:jc w:val="both"/>
        <w:rPr>
          <w:bCs/>
          <w:sz w:val="27"/>
          <w:szCs w:val="28"/>
          <w:lang w:val="en-US" w:eastAsia="hi-IN" w:bidi="hi-IN"/>
        </w:rPr>
      </w:pPr>
      <w:r>
        <w:rPr>
          <w:bCs/>
          <w:sz w:val="27"/>
          <w:szCs w:val="28"/>
          <w:lang w:val="en-US" w:eastAsia="hi-IN" w:bidi="hi-IN"/>
        </w:rPr>
        <w:t>Общиеположения;</w:t>
      </w:r>
    </w:p>
    <w:p w:rsidR="00B06EB7" w:rsidRDefault="009F69C4">
      <w:pPr>
        <w:widowControl w:val="0"/>
        <w:numPr>
          <w:ilvl w:val="0"/>
          <w:numId w:val="5"/>
        </w:numPr>
        <w:ind w:left="0"/>
        <w:jc w:val="both"/>
        <w:rPr>
          <w:bCs/>
          <w:sz w:val="27"/>
          <w:szCs w:val="28"/>
          <w:lang w:eastAsia="hi-IN" w:bidi="hi-IN"/>
        </w:rPr>
      </w:pPr>
      <w:r>
        <w:rPr>
          <w:bCs/>
          <w:sz w:val="27"/>
          <w:szCs w:val="28"/>
          <w:lang w:eastAsia="hi-IN" w:bidi="hi-IN"/>
        </w:rPr>
        <w:t>Основные цели, задачи и полномочия ВКС;</w:t>
      </w:r>
    </w:p>
    <w:p w:rsidR="00B06EB7" w:rsidRDefault="009F69C4">
      <w:pPr>
        <w:widowControl w:val="0"/>
        <w:numPr>
          <w:ilvl w:val="0"/>
          <w:numId w:val="5"/>
        </w:numPr>
        <w:ind w:left="0"/>
        <w:jc w:val="both"/>
        <w:rPr>
          <w:bCs/>
          <w:sz w:val="27"/>
          <w:szCs w:val="28"/>
          <w:lang w:eastAsia="hi-IN" w:bidi="hi-IN"/>
        </w:rPr>
      </w:pPr>
      <w:r>
        <w:rPr>
          <w:bCs/>
          <w:sz w:val="27"/>
          <w:szCs w:val="28"/>
          <w:lang w:eastAsia="hi-IN" w:bidi="hi-IN"/>
        </w:rPr>
        <w:t>Порядок формирования и функционирования ВКС;</w:t>
      </w:r>
    </w:p>
    <w:p w:rsidR="00B06EB7" w:rsidRDefault="009F69C4">
      <w:pPr>
        <w:widowControl w:val="0"/>
        <w:numPr>
          <w:ilvl w:val="0"/>
          <w:numId w:val="5"/>
        </w:numPr>
        <w:ind w:left="0"/>
        <w:jc w:val="both"/>
        <w:rPr>
          <w:bCs/>
          <w:sz w:val="27"/>
          <w:szCs w:val="28"/>
          <w:lang w:val="en-US" w:eastAsia="hi-IN" w:bidi="hi-IN"/>
        </w:rPr>
      </w:pPr>
      <w:r>
        <w:rPr>
          <w:bCs/>
          <w:sz w:val="27"/>
          <w:szCs w:val="28"/>
          <w:lang w:val="en-US" w:eastAsia="hi-IN" w:bidi="hi-IN"/>
        </w:rPr>
        <w:t>Председатель ВКС;</w:t>
      </w:r>
    </w:p>
    <w:p w:rsidR="00B06EB7" w:rsidRDefault="009F69C4">
      <w:pPr>
        <w:widowControl w:val="0"/>
        <w:numPr>
          <w:ilvl w:val="0"/>
          <w:numId w:val="5"/>
        </w:numPr>
        <w:ind w:left="0"/>
        <w:jc w:val="both"/>
        <w:rPr>
          <w:bCs/>
          <w:sz w:val="27"/>
          <w:szCs w:val="28"/>
          <w:lang w:val="en-US" w:eastAsia="hi-IN" w:bidi="hi-IN"/>
        </w:rPr>
      </w:pPr>
      <w:r>
        <w:rPr>
          <w:bCs/>
          <w:sz w:val="27"/>
          <w:szCs w:val="28"/>
          <w:lang w:val="en-US" w:eastAsia="hi-IN" w:bidi="hi-IN"/>
        </w:rPr>
        <w:t>Почетныечлены ВКС;</w:t>
      </w:r>
    </w:p>
    <w:p w:rsidR="00B06EB7" w:rsidRDefault="009F69C4">
      <w:pPr>
        <w:widowControl w:val="0"/>
        <w:numPr>
          <w:ilvl w:val="0"/>
          <w:numId w:val="5"/>
        </w:numPr>
        <w:ind w:left="0"/>
        <w:jc w:val="both"/>
        <w:rPr>
          <w:sz w:val="27"/>
          <w:szCs w:val="28"/>
          <w:lang w:val="en-US" w:eastAsia="hi-IN" w:bidi="hi-IN"/>
        </w:rPr>
      </w:pPr>
      <w:r>
        <w:rPr>
          <w:sz w:val="27"/>
          <w:szCs w:val="28"/>
          <w:lang w:val="en-US" w:eastAsia="hi-IN" w:bidi="hi-IN"/>
        </w:rPr>
        <w:t>Заседания ВКС;</w:t>
      </w:r>
    </w:p>
    <w:p w:rsidR="00B06EB7" w:rsidRDefault="009F69C4">
      <w:pPr>
        <w:widowControl w:val="0"/>
        <w:numPr>
          <w:ilvl w:val="0"/>
          <w:numId w:val="5"/>
        </w:numPr>
        <w:ind w:left="0"/>
        <w:jc w:val="both"/>
        <w:rPr>
          <w:sz w:val="27"/>
          <w:szCs w:val="28"/>
          <w:lang w:val="en-US" w:eastAsia="hi-IN" w:bidi="hi-IN"/>
        </w:rPr>
      </w:pPr>
      <w:r>
        <w:rPr>
          <w:sz w:val="27"/>
          <w:szCs w:val="28"/>
          <w:lang w:val="en-US" w:eastAsia="hi-IN" w:bidi="hi-IN"/>
        </w:rPr>
        <w:t>Участникизаседаний ВКС;</w:t>
      </w:r>
    </w:p>
    <w:p w:rsidR="00B06EB7" w:rsidRDefault="009F69C4">
      <w:pPr>
        <w:widowControl w:val="0"/>
        <w:numPr>
          <w:ilvl w:val="0"/>
          <w:numId w:val="5"/>
        </w:numPr>
        <w:ind w:left="0"/>
        <w:jc w:val="both"/>
        <w:rPr>
          <w:sz w:val="27"/>
          <w:szCs w:val="28"/>
          <w:lang w:val="en-US" w:eastAsia="hi-IN" w:bidi="hi-IN"/>
        </w:rPr>
      </w:pPr>
      <w:r>
        <w:rPr>
          <w:sz w:val="27"/>
          <w:szCs w:val="28"/>
          <w:lang w:val="en-US" w:eastAsia="hi-IN" w:bidi="hi-IN"/>
        </w:rPr>
        <w:t>Принятиерешений ВКС;</w:t>
      </w:r>
    </w:p>
    <w:p w:rsidR="00B06EB7" w:rsidRDefault="009F69C4">
      <w:pPr>
        <w:widowControl w:val="0"/>
        <w:numPr>
          <w:ilvl w:val="0"/>
          <w:numId w:val="5"/>
        </w:numPr>
        <w:ind w:left="0"/>
        <w:jc w:val="both"/>
        <w:rPr>
          <w:sz w:val="27"/>
          <w:szCs w:val="28"/>
          <w:lang w:val="en-US" w:eastAsia="hi-IN" w:bidi="hi-IN"/>
        </w:rPr>
      </w:pPr>
      <w:r>
        <w:rPr>
          <w:sz w:val="27"/>
          <w:szCs w:val="28"/>
          <w:lang w:val="en-US" w:eastAsia="hi-IN" w:bidi="hi-IN"/>
        </w:rPr>
        <w:t>ОрганизацияработывнутриВКС;</w:t>
      </w:r>
    </w:p>
    <w:p w:rsidR="00B06EB7" w:rsidRDefault="009F69C4">
      <w:pPr>
        <w:widowControl w:val="0"/>
        <w:numPr>
          <w:ilvl w:val="0"/>
          <w:numId w:val="5"/>
        </w:numPr>
        <w:ind w:left="0"/>
        <w:jc w:val="both"/>
        <w:rPr>
          <w:bCs/>
          <w:sz w:val="27"/>
          <w:szCs w:val="28"/>
          <w:lang w:val="en-US" w:eastAsia="hi-IN" w:bidi="hi-IN"/>
        </w:rPr>
      </w:pPr>
      <w:r>
        <w:rPr>
          <w:bCs/>
          <w:sz w:val="27"/>
          <w:szCs w:val="28"/>
          <w:lang w:val="en-US" w:eastAsia="hi-IN" w:bidi="hi-IN"/>
        </w:rPr>
        <w:t>Рольсекретариата ПКДСР;</w:t>
      </w:r>
    </w:p>
    <w:p w:rsidR="00B06EB7" w:rsidRDefault="009F69C4">
      <w:pPr>
        <w:widowControl w:val="0"/>
        <w:numPr>
          <w:ilvl w:val="0"/>
          <w:numId w:val="5"/>
        </w:numPr>
        <w:ind w:left="0"/>
        <w:jc w:val="both"/>
        <w:rPr>
          <w:bCs/>
          <w:sz w:val="27"/>
          <w:szCs w:val="28"/>
          <w:lang w:eastAsia="hi-IN" w:bidi="hi-IN"/>
        </w:rPr>
      </w:pPr>
      <w:r>
        <w:rPr>
          <w:bCs/>
          <w:sz w:val="27"/>
          <w:szCs w:val="28"/>
          <w:lang w:eastAsia="hi-IN" w:bidi="hi-IN"/>
        </w:rPr>
        <w:t>Вступление в силу положения о ВКС;</w:t>
      </w:r>
    </w:p>
    <w:p w:rsidR="00B06EB7" w:rsidRDefault="009F69C4">
      <w:pPr>
        <w:widowControl w:val="0"/>
        <w:numPr>
          <w:ilvl w:val="0"/>
          <w:numId w:val="5"/>
        </w:numPr>
        <w:ind w:left="0"/>
        <w:jc w:val="both"/>
        <w:rPr>
          <w:bCs/>
          <w:sz w:val="27"/>
          <w:szCs w:val="28"/>
          <w:lang w:eastAsia="hi-IN" w:bidi="hi-IN"/>
        </w:rPr>
      </w:pPr>
      <w:r>
        <w:rPr>
          <w:bCs/>
          <w:sz w:val="27"/>
          <w:szCs w:val="28"/>
          <w:lang w:eastAsia="hi-IN" w:bidi="hi-IN"/>
        </w:rPr>
        <w:t>Порядок внесения дополнений и изменений в положение о ВКС.</w:t>
      </w:r>
    </w:p>
    <w:p w:rsidR="00B06EB7" w:rsidRDefault="009F69C4">
      <w:pPr>
        <w:ind w:firstLine="709"/>
        <w:jc w:val="both"/>
        <w:rPr>
          <w:sz w:val="27"/>
          <w:szCs w:val="28"/>
          <w:lang w:eastAsia="hi-IN" w:bidi="hi-IN"/>
        </w:rPr>
      </w:pPr>
      <w:bookmarkStart w:id="4" w:name="bookmark36"/>
      <w:bookmarkEnd w:id="4"/>
      <w:r>
        <w:rPr>
          <w:sz w:val="27"/>
          <w:szCs w:val="28"/>
          <w:lang w:eastAsia="hi-IN" w:bidi="hi-IN"/>
        </w:rPr>
        <w:t>Всемирный координационный совет (ВКС) является органом</w:t>
      </w:r>
      <w:r>
        <w:rPr>
          <w:sz w:val="27"/>
          <w:szCs w:val="28"/>
          <w:lang w:val="bg-BG" w:eastAsia="hi-IN" w:bidi="hi-IN"/>
        </w:rPr>
        <w:t>,</w:t>
      </w:r>
      <w:r>
        <w:rPr>
          <w:sz w:val="27"/>
          <w:szCs w:val="28"/>
          <w:lang w:eastAsia="hi-IN" w:bidi="hi-IN"/>
        </w:rPr>
        <w:t xml:space="preserve"> обеспечивающим координацию деятельности КСОРС и РКС. </w:t>
      </w:r>
    </w:p>
    <w:p w:rsidR="00B06EB7" w:rsidRDefault="009F69C4">
      <w:pPr>
        <w:ind w:firstLine="709"/>
        <w:jc w:val="both"/>
        <w:rPr>
          <w:sz w:val="27"/>
          <w:szCs w:val="28"/>
          <w:lang w:eastAsia="hi-IN" w:bidi="hi-IN"/>
        </w:rPr>
      </w:pPr>
      <w:r>
        <w:rPr>
          <w:sz w:val="27"/>
          <w:szCs w:val="28"/>
          <w:lang w:eastAsia="hi-IN" w:bidi="hi-IN"/>
        </w:rPr>
        <w:t>Деятельность ВКС базируется на утвержденных в установленном порядке рабочих планах и поручениях всемирного конгресса, а также решениях всемирных конференций российских соотечественников</w:t>
      </w:r>
      <w:r>
        <w:rPr>
          <w:rStyle w:val="ab"/>
          <w:sz w:val="27"/>
          <w:szCs w:val="28"/>
          <w:lang w:eastAsia="hi-IN" w:bidi="hi-IN"/>
        </w:rPr>
        <w:footnoteReference w:id="2"/>
      </w:r>
      <w:r>
        <w:rPr>
          <w:sz w:val="27"/>
          <w:szCs w:val="28"/>
          <w:lang w:eastAsia="hi-IN" w:bidi="hi-IN"/>
        </w:rPr>
        <w:t xml:space="preserve">. </w:t>
      </w:r>
    </w:p>
    <w:p w:rsidR="00B06EB7" w:rsidRDefault="009F69C4">
      <w:pPr>
        <w:jc w:val="center"/>
        <w:rPr>
          <w:b/>
          <w:bCs/>
          <w:sz w:val="27"/>
          <w:szCs w:val="28"/>
          <w:lang w:eastAsia="hi-IN" w:bidi="hi-IN"/>
        </w:rPr>
      </w:pPr>
      <w:r>
        <w:rPr>
          <w:b/>
          <w:bCs/>
          <w:sz w:val="27"/>
          <w:szCs w:val="28"/>
          <w:lang w:eastAsia="hi-IN" w:bidi="hi-IN"/>
        </w:rPr>
        <w:t>ОБЩИЕ ПОЛОЖЕНИЯ</w:t>
      </w:r>
    </w:p>
    <w:p w:rsidR="00B06EB7" w:rsidRDefault="009F69C4">
      <w:pPr>
        <w:ind w:firstLine="709"/>
        <w:jc w:val="both"/>
        <w:rPr>
          <w:sz w:val="27"/>
          <w:szCs w:val="28"/>
          <w:lang w:eastAsia="hi-IN" w:bidi="hi-IN"/>
        </w:rPr>
      </w:pPr>
      <w:r>
        <w:rPr>
          <w:sz w:val="27"/>
          <w:szCs w:val="28"/>
          <w:lang w:eastAsia="hi-IN" w:bidi="hi-IN"/>
        </w:rPr>
        <w:t xml:space="preserve">1. Всемирный конгресс российских соотечественников, проживающих за рубежом, возлагает на ВКС координирующие, исполнительские и представительские функции по всем вопросам, входящим в его компетенцию. </w:t>
      </w:r>
    </w:p>
    <w:p w:rsidR="00B06EB7" w:rsidRDefault="009F69C4">
      <w:pPr>
        <w:ind w:firstLine="709"/>
        <w:jc w:val="both"/>
        <w:rPr>
          <w:sz w:val="27"/>
          <w:szCs w:val="28"/>
          <w:lang w:eastAsia="hi-IN" w:bidi="hi-IN"/>
        </w:rPr>
      </w:pPr>
      <w:r>
        <w:rPr>
          <w:sz w:val="27"/>
          <w:szCs w:val="28"/>
          <w:lang w:eastAsia="hi-IN" w:bidi="hi-IN"/>
        </w:rPr>
        <w:t xml:space="preserve">2. ВКС строит свою работу на основе соблюдения законодательства Российской Федерации, принципов настоящего Положения, с учетом законодательства стран проживания соотечественников. Деятельность ВКС осуществляется в соответствии с общепризнанными принципами и нормами международного права. </w:t>
      </w:r>
    </w:p>
    <w:p w:rsidR="00B06EB7" w:rsidRDefault="009F69C4">
      <w:pPr>
        <w:ind w:firstLine="709"/>
        <w:jc w:val="both"/>
        <w:rPr>
          <w:iCs/>
          <w:sz w:val="27"/>
          <w:szCs w:val="28"/>
          <w:lang w:eastAsia="hi-IN" w:bidi="hi-IN"/>
        </w:rPr>
      </w:pPr>
      <w:r>
        <w:rPr>
          <w:iCs/>
          <w:sz w:val="27"/>
          <w:szCs w:val="28"/>
          <w:lang w:eastAsia="hi-IN" w:bidi="hi-IN"/>
        </w:rPr>
        <w:t xml:space="preserve">3. ВКС является </w:t>
      </w:r>
      <w:r>
        <w:rPr>
          <w:bCs/>
          <w:iCs/>
          <w:sz w:val="27"/>
          <w:szCs w:val="28"/>
          <w:lang w:eastAsia="hi-IN" w:bidi="hi-IN"/>
        </w:rPr>
        <w:t>высшим органом,</w:t>
      </w:r>
      <w:r>
        <w:rPr>
          <w:iCs/>
          <w:sz w:val="27"/>
          <w:szCs w:val="28"/>
          <w:lang w:eastAsia="hi-IN" w:bidi="hi-IN"/>
        </w:rPr>
        <w:t xml:space="preserve"> обеспечивающим в период между всемирными форумами соотечественников в целях осуществления их решений взаимодействие объединений соотечественников с государственными учреждениями Российской Федерации и ее субъектов. </w:t>
      </w:r>
    </w:p>
    <w:p w:rsidR="00B06EB7" w:rsidRDefault="009F69C4">
      <w:pPr>
        <w:ind w:firstLine="709"/>
        <w:jc w:val="both"/>
        <w:rPr>
          <w:iCs/>
          <w:sz w:val="27"/>
          <w:szCs w:val="28"/>
          <w:lang w:eastAsia="hi-IN" w:bidi="hi-IN"/>
        </w:rPr>
      </w:pPr>
      <w:r>
        <w:rPr>
          <w:iCs/>
          <w:sz w:val="27"/>
          <w:szCs w:val="28"/>
          <w:lang w:eastAsia="hi-IN" w:bidi="hi-IN"/>
        </w:rPr>
        <w:t>4. В своей работе ВКС опирается на РКС и КСОРСы, признающие решения всемирных форумов российских соотечественников и участвующие в их реализации.</w:t>
      </w:r>
    </w:p>
    <w:p w:rsidR="00B06EB7" w:rsidRDefault="009F69C4">
      <w:pPr>
        <w:ind w:firstLine="709"/>
        <w:jc w:val="both"/>
        <w:rPr>
          <w:iCs/>
          <w:sz w:val="27"/>
          <w:szCs w:val="28"/>
          <w:lang w:eastAsia="hi-IN" w:bidi="hi-IN"/>
        </w:rPr>
      </w:pPr>
      <w:r>
        <w:rPr>
          <w:sz w:val="27"/>
          <w:szCs w:val="28"/>
          <w:lang w:eastAsia="hi-IN" w:bidi="hi-IN"/>
        </w:rPr>
        <w:t>5. ВКС выступает в роли рабочего органа по подготовке и организации всемирных</w:t>
      </w:r>
      <w:r>
        <w:rPr>
          <w:iCs/>
          <w:sz w:val="27"/>
          <w:szCs w:val="28"/>
          <w:lang w:eastAsia="hi-IN" w:bidi="hi-IN"/>
        </w:rPr>
        <w:t xml:space="preserve"> форумов соотечественников.  </w:t>
      </w:r>
    </w:p>
    <w:p w:rsidR="00B06EB7" w:rsidRDefault="009F69C4">
      <w:pPr>
        <w:ind w:firstLine="709"/>
        <w:jc w:val="both"/>
        <w:rPr>
          <w:sz w:val="27"/>
          <w:szCs w:val="28"/>
          <w:lang w:eastAsia="hi-IN" w:bidi="hi-IN"/>
        </w:rPr>
      </w:pPr>
      <w:r>
        <w:rPr>
          <w:sz w:val="27"/>
          <w:szCs w:val="28"/>
          <w:lang w:eastAsia="hi-IN" w:bidi="hi-IN"/>
        </w:rPr>
        <w:t>6. Члены ВКС участвуют в его работе на добровольных началах и на безвозмездной основе. Совет имеет статус общественного объединения без образования юридического лица</w:t>
      </w:r>
      <w:r>
        <w:rPr>
          <w:rStyle w:val="ab"/>
          <w:sz w:val="27"/>
          <w:szCs w:val="28"/>
          <w:lang w:eastAsia="hi-IN" w:bidi="hi-IN"/>
        </w:rPr>
        <w:footnoteReference w:id="3"/>
      </w:r>
      <w:r>
        <w:rPr>
          <w:sz w:val="27"/>
          <w:szCs w:val="28"/>
          <w:lang w:eastAsia="hi-IN" w:bidi="hi-IN"/>
        </w:rPr>
        <w:t xml:space="preserve">. </w:t>
      </w:r>
    </w:p>
    <w:p w:rsidR="00B06EB7" w:rsidRDefault="009F69C4">
      <w:pPr>
        <w:ind w:firstLine="709"/>
        <w:jc w:val="both"/>
        <w:rPr>
          <w:sz w:val="27"/>
          <w:szCs w:val="28"/>
          <w:lang w:eastAsia="hi-IN" w:bidi="hi-IN"/>
        </w:rPr>
      </w:pPr>
      <w:r>
        <w:rPr>
          <w:sz w:val="27"/>
          <w:szCs w:val="28"/>
          <w:lang w:eastAsia="hi-IN" w:bidi="hi-IN"/>
        </w:rPr>
        <w:t>7. Официальным языком ВКС является русский.</w:t>
      </w:r>
    </w:p>
    <w:p w:rsidR="00B06EB7" w:rsidRDefault="009F69C4">
      <w:pPr>
        <w:ind w:firstLine="709"/>
        <w:jc w:val="both"/>
        <w:rPr>
          <w:sz w:val="27"/>
          <w:szCs w:val="28"/>
          <w:lang w:eastAsia="hi-IN" w:bidi="hi-IN"/>
        </w:rPr>
      </w:pPr>
      <w:r>
        <w:rPr>
          <w:sz w:val="27"/>
          <w:szCs w:val="28"/>
          <w:lang w:eastAsia="hi-IN" w:bidi="hi-IN"/>
        </w:rPr>
        <w:t xml:space="preserve">8. ВКС имеет бланки для официальной переписки. </w:t>
      </w:r>
    </w:p>
    <w:p w:rsidR="00B06EB7" w:rsidRDefault="009F69C4">
      <w:pPr>
        <w:jc w:val="center"/>
        <w:rPr>
          <w:b/>
          <w:bCs/>
          <w:sz w:val="27"/>
          <w:szCs w:val="28"/>
          <w:lang w:eastAsia="hi-IN" w:bidi="hi-IN"/>
        </w:rPr>
      </w:pPr>
      <w:r>
        <w:rPr>
          <w:b/>
          <w:bCs/>
          <w:sz w:val="27"/>
          <w:szCs w:val="28"/>
          <w:lang w:eastAsia="hi-IN" w:bidi="hi-IN"/>
        </w:rPr>
        <w:t>ОСНОВНЫЕ ЦЕЛИ, ЗАДАЧИ И ПОЛНОМОЧИЯ ВКС</w:t>
      </w:r>
    </w:p>
    <w:p w:rsidR="00B06EB7" w:rsidRDefault="009F69C4">
      <w:pPr>
        <w:ind w:firstLine="709"/>
        <w:jc w:val="both"/>
        <w:rPr>
          <w:sz w:val="27"/>
          <w:szCs w:val="28"/>
          <w:lang w:eastAsia="hi-IN" w:bidi="hi-IN"/>
        </w:rPr>
      </w:pPr>
      <w:r>
        <w:rPr>
          <w:sz w:val="27"/>
          <w:szCs w:val="28"/>
          <w:lang w:eastAsia="hi-IN" w:bidi="hi-IN"/>
        </w:rPr>
        <w:t>1. Основанная на принципах партнерства и сотрудничества деятельность ВКС направлена на следующие приоритетные цели:</w:t>
      </w:r>
    </w:p>
    <w:p w:rsidR="00B06EB7" w:rsidRDefault="009F69C4">
      <w:pPr>
        <w:ind w:firstLine="709"/>
        <w:jc w:val="both"/>
        <w:rPr>
          <w:sz w:val="27"/>
          <w:szCs w:val="28"/>
          <w:lang w:eastAsia="hi-IN" w:bidi="hi-IN"/>
        </w:rPr>
      </w:pPr>
      <w:r>
        <w:rPr>
          <w:sz w:val="27"/>
          <w:szCs w:val="28"/>
          <w:lang w:eastAsia="hi-IN" w:bidi="hi-IN"/>
        </w:rPr>
        <w:t>- дальнейшую консолидацию общественных объединений, проживающих за рубежом российских соотечественников;</w:t>
      </w:r>
    </w:p>
    <w:p w:rsidR="00B06EB7" w:rsidRDefault="009F69C4">
      <w:pPr>
        <w:ind w:firstLine="709"/>
        <w:jc w:val="both"/>
        <w:rPr>
          <w:sz w:val="27"/>
          <w:szCs w:val="28"/>
          <w:lang w:eastAsia="hi-IN" w:bidi="hi-IN"/>
        </w:rPr>
      </w:pPr>
      <w:r>
        <w:rPr>
          <w:sz w:val="27"/>
          <w:szCs w:val="28"/>
          <w:lang w:eastAsia="hi-IN" w:bidi="hi-IN"/>
        </w:rPr>
        <w:t>-</w:t>
      </w:r>
      <w:r>
        <w:rPr>
          <w:bCs/>
          <w:sz w:val="27"/>
          <w:szCs w:val="28"/>
          <w:lang w:eastAsia="hi-IN" w:bidi="hi-IN"/>
        </w:rPr>
        <w:t xml:space="preserve"> защиту прав и законных интересов</w:t>
      </w:r>
      <w:r>
        <w:rPr>
          <w:sz w:val="27"/>
          <w:szCs w:val="28"/>
          <w:lang w:eastAsia="hi-IN" w:bidi="hi-IN"/>
        </w:rPr>
        <w:t xml:space="preserve"> российских соотечественников за рубежом;</w:t>
      </w:r>
    </w:p>
    <w:p w:rsidR="00B06EB7" w:rsidRDefault="009F69C4">
      <w:pPr>
        <w:ind w:firstLine="709"/>
        <w:jc w:val="both"/>
        <w:rPr>
          <w:sz w:val="27"/>
          <w:szCs w:val="28"/>
          <w:lang w:eastAsia="hi-IN" w:bidi="hi-IN"/>
        </w:rPr>
      </w:pPr>
      <w:r>
        <w:rPr>
          <w:sz w:val="27"/>
          <w:szCs w:val="28"/>
          <w:lang w:eastAsia="hi-IN" w:bidi="hi-IN"/>
        </w:rPr>
        <w:t>- сохранение и поддержку русского языка;</w:t>
      </w:r>
    </w:p>
    <w:p w:rsidR="00B06EB7" w:rsidRDefault="009F69C4">
      <w:pPr>
        <w:ind w:firstLine="709"/>
        <w:jc w:val="both"/>
        <w:rPr>
          <w:sz w:val="27"/>
          <w:szCs w:val="28"/>
          <w:lang w:eastAsia="hi-IN" w:bidi="hi-IN"/>
        </w:rPr>
      </w:pPr>
      <w:r>
        <w:rPr>
          <w:sz w:val="27"/>
          <w:szCs w:val="28"/>
          <w:lang w:eastAsia="hi-IN" w:bidi="hi-IN"/>
        </w:rPr>
        <w:t xml:space="preserve"> - популяризацию достижений русской культуры, истории, традиций, обычаев; </w:t>
      </w:r>
    </w:p>
    <w:p w:rsidR="00B06EB7" w:rsidRDefault="009F69C4">
      <w:pPr>
        <w:ind w:firstLine="709"/>
        <w:jc w:val="both"/>
        <w:rPr>
          <w:sz w:val="27"/>
          <w:szCs w:val="28"/>
          <w:lang w:eastAsia="hi-IN" w:bidi="hi-IN"/>
        </w:rPr>
      </w:pPr>
      <w:r>
        <w:rPr>
          <w:sz w:val="27"/>
          <w:szCs w:val="28"/>
          <w:lang w:eastAsia="hi-IN" w:bidi="hi-IN"/>
        </w:rPr>
        <w:t>- продвижение объективного образа России и развитие информационного обеспечения соотечественников на русском языке;</w:t>
      </w:r>
    </w:p>
    <w:p w:rsidR="00B06EB7" w:rsidRDefault="009F69C4">
      <w:pPr>
        <w:ind w:firstLine="709"/>
        <w:jc w:val="both"/>
        <w:rPr>
          <w:sz w:val="27"/>
          <w:szCs w:val="28"/>
          <w:lang w:eastAsia="hi-IN" w:bidi="hi-IN"/>
        </w:rPr>
      </w:pPr>
      <w:r>
        <w:rPr>
          <w:sz w:val="27"/>
          <w:szCs w:val="28"/>
          <w:lang w:eastAsia="hi-IN" w:bidi="hi-IN"/>
        </w:rPr>
        <w:t xml:space="preserve">- развитие чувства взаимопомощи среди </w:t>
      </w:r>
      <w:r>
        <w:rPr>
          <w:sz w:val="27"/>
          <w:szCs w:val="28"/>
          <w:lang w:val="bg-BG" w:eastAsia="hi-IN" w:bidi="hi-IN"/>
        </w:rPr>
        <w:t>российских</w:t>
      </w:r>
      <w:r>
        <w:rPr>
          <w:sz w:val="27"/>
          <w:szCs w:val="28"/>
          <w:lang w:eastAsia="hi-IN" w:bidi="hi-IN"/>
        </w:rPr>
        <w:t xml:space="preserve"> соотечественников</w:t>
      </w:r>
      <w:r>
        <w:rPr>
          <w:sz w:val="27"/>
          <w:szCs w:val="28"/>
          <w:lang w:val="bg-BG" w:eastAsia="hi-IN" w:bidi="hi-IN"/>
        </w:rPr>
        <w:t xml:space="preserve"> за рубежом</w:t>
      </w:r>
      <w:r>
        <w:rPr>
          <w:sz w:val="27"/>
          <w:szCs w:val="28"/>
          <w:lang w:eastAsia="hi-IN" w:bidi="hi-IN"/>
        </w:rPr>
        <w:t xml:space="preserve">; </w:t>
      </w:r>
    </w:p>
    <w:p w:rsidR="00B06EB7" w:rsidRDefault="009F69C4">
      <w:pPr>
        <w:ind w:firstLine="709"/>
        <w:jc w:val="both"/>
        <w:rPr>
          <w:sz w:val="27"/>
          <w:szCs w:val="28"/>
          <w:lang w:eastAsia="hi-IN" w:bidi="hi-IN"/>
        </w:rPr>
      </w:pPr>
      <w:r>
        <w:rPr>
          <w:sz w:val="27"/>
          <w:szCs w:val="28"/>
          <w:lang w:eastAsia="hi-IN" w:bidi="hi-IN"/>
        </w:rPr>
        <w:t>- поддержку и развитие этнокультурной самобытности российской диаспоры и ее связей с исторической Родиной;</w:t>
      </w:r>
    </w:p>
    <w:p w:rsidR="00B06EB7" w:rsidRDefault="009F69C4">
      <w:pPr>
        <w:ind w:firstLine="709"/>
        <w:jc w:val="both"/>
        <w:rPr>
          <w:sz w:val="27"/>
          <w:szCs w:val="28"/>
          <w:lang w:eastAsia="hi-IN" w:bidi="hi-IN"/>
        </w:rPr>
      </w:pPr>
      <w:r>
        <w:rPr>
          <w:sz w:val="27"/>
          <w:szCs w:val="28"/>
          <w:lang w:eastAsia="hi-IN" w:bidi="hi-IN"/>
        </w:rPr>
        <w:t>- привлечение молодежи к деятельности КСОРСов;</w:t>
      </w:r>
    </w:p>
    <w:p w:rsidR="00B06EB7" w:rsidRDefault="009F69C4">
      <w:pPr>
        <w:ind w:firstLine="709"/>
        <w:jc w:val="both"/>
        <w:rPr>
          <w:sz w:val="27"/>
          <w:szCs w:val="28"/>
          <w:lang w:eastAsia="hi-IN" w:bidi="hi-IN"/>
        </w:rPr>
      </w:pPr>
      <w:r>
        <w:rPr>
          <w:sz w:val="27"/>
          <w:szCs w:val="28"/>
          <w:lang w:eastAsia="hi-IN" w:bidi="hi-IN"/>
        </w:rPr>
        <w:t>- формирование основных критериев совместных действий и согласованных подходов КСОРСов к важнейшим вопросам, представляющим для них общий интерес.</w:t>
      </w:r>
    </w:p>
    <w:p w:rsidR="00B06EB7" w:rsidRDefault="009F69C4">
      <w:pPr>
        <w:ind w:firstLine="709"/>
        <w:jc w:val="both"/>
        <w:rPr>
          <w:sz w:val="27"/>
          <w:szCs w:val="28"/>
          <w:lang w:eastAsia="hi-IN" w:bidi="hi-IN"/>
        </w:rPr>
      </w:pPr>
      <w:r>
        <w:rPr>
          <w:sz w:val="27"/>
          <w:szCs w:val="28"/>
          <w:lang w:eastAsia="hi-IN" w:bidi="hi-IN"/>
        </w:rPr>
        <w:t>2. Решая свои основные задачи, ВКС взаимодействует на регулярной основе со следующими структурами:</w:t>
      </w:r>
    </w:p>
    <w:p w:rsidR="00B06EB7" w:rsidRDefault="009F69C4">
      <w:pPr>
        <w:ind w:firstLine="709"/>
        <w:jc w:val="both"/>
        <w:rPr>
          <w:bCs/>
          <w:sz w:val="27"/>
          <w:szCs w:val="28"/>
          <w:lang w:eastAsia="hi-IN" w:bidi="hi-IN"/>
        </w:rPr>
      </w:pPr>
      <w:r>
        <w:rPr>
          <w:sz w:val="27"/>
          <w:szCs w:val="28"/>
          <w:lang w:eastAsia="hi-IN" w:bidi="hi-IN"/>
        </w:rPr>
        <w:t>-</w:t>
      </w:r>
      <w:r>
        <w:rPr>
          <w:bCs/>
          <w:sz w:val="27"/>
          <w:szCs w:val="28"/>
          <w:lang w:eastAsia="hi-IN" w:bidi="hi-IN"/>
        </w:rPr>
        <w:t>КСОРСами;</w:t>
      </w:r>
    </w:p>
    <w:p w:rsidR="00B06EB7" w:rsidRDefault="009F69C4">
      <w:pPr>
        <w:ind w:firstLine="709"/>
        <w:jc w:val="both"/>
        <w:rPr>
          <w:bCs/>
          <w:sz w:val="27"/>
          <w:szCs w:val="28"/>
          <w:lang w:eastAsia="hi-IN" w:bidi="hi-IN"/>
        </w:rPr>
      </w:pPr>
      <w:r>
        <w:rPr>
          <w:bCs/>
          <w:sz w:val="27"/>
          <w:szCs w:val="28"/>
          <w:lang w:eastAsia="hi-IN" w:bidi="hi-IN"/>
        </w:rPr>
        <w:t>- РКС;</w:t>
      </w:r>
    </w:p>
    <w:p w:rsidR="00B06EB7" w:rsidRDefault="009F69C4">
      <w:pPr>
        <w:ind w:firstLine="709"/>
        <w:jc w:val="both"/>
        <w:rPr>
          <w:sz w:val="27"/>
          <w:szCs w:val="28"/>
          <w:lang w:eastAsia="hi-IN" w:bidi="hi-IN"/>
        </w:rPr>
      </w:pPr>
      <w:r>
        <w:rPr>
          <w:sz w:val="27"/>
          <w:szCs w:val="28"/>
          <w:lang w:eastAsia="hi-IN" w:bidi="hi-IN"/>
        </w:rPr>
        <w:t>- секретариатом ПКДСР;</w:t>
      </w:r>
    </w:p>
    <w:p w:rsidR="00B06EB7" w:rsidRDefault="009F69C4">
      <w:pPr>
        <w:ind w:firstLine="709"/>
        <w:jc w:val="both"/>
        <w:rPr>
          <w:sz w:val="27"/>
          <w:szCs w:val="28"/>
          <w:lang w:eastAsia="hi-IN" w:bidi="hi-IN"/>
        </w:rPr>
      </w:pPr>
      <w:r>
        <w:rPr>
          <w:sz w:val="27"/>
          <w:szCs w:val="28"/>
          <w:lang w:eastAsia="hi-IN" w:bidi="hi-IN"/>
        </w:rPr>
        <w:t>- традиционными конфессиями;</w:t>
      </w:r>
    </w:p>
    <w:p w:rsidR="00B06EB7" w:rsidRDefault="009F69C4">
      <w:pPr>
        <w:ind w:firstLine="709"/>
        <w:jc w:val="both"/>
        <w:rPr>
          <w:sz w:val="27"/>
          <w:szCs w:val="28"/>
          <w:lang w:eastAsia="hi-IN" w:bidi="hi-IN"/>
        </w:rPr>
      </w:pPr>
      <w:r>
        <w:rPr>
          <w:sz w:val="27"/>
          <w:szCs w:val="28"/>
          <w:lang w:eastAsia="hi-IN" w:bidi="hi-IN"/>
        </w:rPr>
        <w:t xml:space="preserve">- российскими и иностранными организациями, сотрудничающими с объединениями соотечественников. </w:t>
      </w:r>
    </w:p>
    <w:p w:rsidR="00B06EB7" w:rsidRDefault="009F69C4">
      <w:pPr>
        <w:ind w:firstLine="709"/>
        <w:jc w:val="both"/>
        <w:rPr>
          <w:sz w:val="27"/>
          <w:szCs w:val="28"/>
          <w:lang w:eastAsia="hi-IN" w:bidi="hi-IN"/>
        </w:rPr>
      </w:pPr>
      <w:r>
        <w:rPr>
          <w:sz w:val="27"/>
          <w:szCs w:val="28"/>
          <w:lang w:eastAsia="hi-IN" w:bidi="hi-IN"/>
        </w:rPr>
        <w:t>3. Для своих целей и задач ВКС реализует следующие функции:</w:t>
      </w:r>
    </w:p>
    <w:p w:rsidR="00B06EB7" w:rsidRDefault="009F69C4">
      <w:pPr>
        <w:ind w:firstLine="709"/>
        <w:jc w:val="both"/>
        <w:rPr>
          <w:sz w:val="27"/>
          <w:szCs w:val="28"/>
          <w:lang w:eastAsia="hi-IN" w:bidi="hi-IN"/>
        </w:rPr>
      </w:pPr>
      <w:r>
        <w:rPr>
          <w:sz w:val="27"/>
          <w:szCs w:val="28"/>
          <w:lang w:eastAsia="hi-IN" w:bidi="hi-IN"/>
        </w:rPr>
        <w:t>- планирование работы на краткосрочный, среднесрочный и долгосрочный периоды;</w:t>
      </w:r>
    </w:p>
    <w:p w:rsidR="00B06EB7" w:rsidRDefault="009F69C4">
      <w:pPr>
        <w:ind w:firstLine="709"/>
        <w:jc w:val="both"/>
        <w:rPr>
          <w:sz w:val="27"/>
          <w:szCs w:val="28"/>
          <w:lang w:eastAsia="hi-IN" w:bidi="hi-IN"/>
        </w:rPr>
      </w:pPr>
      <w:r>
        <w:rPr>
          <w:sz w:val="27"/>
          <w:szCs w:val="28"/>
          <w:lang w:eastAsia="hi-IN" w:bidi="hi-IN"/>
        </w:rPr>
        <w:t xml:space="preserve">- представление письменных отчетов и устных докладов о проделанной работе (как в целом, так и по отдельным направлениям) на рассмотрение всемирных форумов; </w:t>
      </w:r>
    </w:p>
    <w:p w:rsidR="00B06EB7" w:rsidRDefault="009F69C4">
      <w:pPr>
        <w:ind w:firstLine="709"/>
        <w:jc w:val="both"/>
        <w:rPr>
          <w:sz w:val="27"/>
          <w:szCs w:val="28"/>
          <w:lang w:eastAsia="hi-IN" w:bidi="hi-IN"/>
        </w:rPr>
      </w:pPr>
      <w:r>
        <w:rPr>
          <w:sz w:val="27"/>
          <w:szCs w:val="28"/>
          <w:lang w:eastAsia="hi-IN" w:bidi="hi-IN"/>
        </w:rPr>
        <w:t>- организация работы по выполнению решений всемирных форумов соотечественников;</w:t>
      </w:r>
    </w:p>
    <w:p w:rsidR="00B06EB7" w:rsidRDefault="009F69C4">
      <w:pPr>
        <w:ind w:firstLine="709"/>
        <w:jc w:val="both"/>
        <w:rPr>
          <w:sz w:val="27"/>
          <w:szCs w:val="28"/>
          <w:lang w:eastAsia="hi-IN" w:bidi="hi-IN"/>
        </w:rPr>
      </w:pPr>
      <w:r>
        <w:rPr>
          <w:sz w:val="27"/>
          <w:szCs w:val="28"/>
          <w:lang w:eastAsia="hi-IN" w:bidi="hi-IN"/>
        </w:rPr>
        <w:t>- взаимодействие и координация в работе между РКС, при необходимости оказание им экспертно-консультативной помощи в реализации принятых решений и намеченных планов;</w:t>
      </w:r>
    </w:p>
    <w:p w:rsidR="00B06EB7" w:rsidRDefault="009F69C4">
      <w:pPr>
        <w:ind w:firstLine="709"/>
        <w:jc w:val="both"/>
        <w:rPr>
          <w:sz w:val="27"/>
          <w:szCs w:val="28"/>
          <w:lang w:eastAsia="hi-IN" w:bidi="hi-IN"/>
        </w:rPr>
      </w:pPr>
      <w:r>
        <w:rPr>
          <w:sz w:val="27"/>
          <w:szCs w:val="28"/>
          <w:lang w:eastAsia="hi-IN" w:bidi="hi-IN"/>
        </w:rPr>
        <w:t>- разработка и внесение инициатив для рассмотрения их всемирными форумами соотечественников по повышению эффективности работы КСОРС и РКС;</w:t>
      </w:r>
    </w:p>
    <w:p w:rsidR="00B06EB7" w:rsidRDefault="009F69C4">
      <w:pPr>
        <w:ind w:firstLine="709"/>
        <w:jc w:val="both"/>
        <w:rPr>
          <w:sz w:val="27"/>
          <w:szCs w:val="28"/>
          <w:lang w:eastAsia="hi-IN" w:bidi="hi-IN"/>
        </w:rPr>
      </w:pPr>
      <w:r>
        <w:rPr>
          <w:sz w:val="27"/>
          <w:szCs w:val="28"/>
          <w:lang w:eastAsia="hi-IN" w:bidi="hi-IN"/>
        </w:rPr>
        <w:t>- взаимодействие с неправительственными организациями, в сферу компетенции которых входят вопросы положения российской диаспоры;</w:t>
      </w:r>
    </w:p>
    <w:p w:rsidR="00B06EB7" w:rsidRDefault="009F69C4">
      <w:pPr>
        <w:ind w:firstLine="709"/>
        <w:jc w:val="both"/>
        <w:rPr>
          <w:sz w:val="27"/>
          <w:szCs w:val="28"/>
          <w:lang w:eastAsia="hi-IN" w:bidi="hi-IN"/>
        </w:rPr>
      </w:pPr>
      <w:r>
        <w:rPr>
          <w:sz w:val="27"/>
          <w:szCs w:val="28"/>
          <w:lang w:eastAsia="hi-IN" w:bidi="hi-IN"/>
        </w:rPr>
        <w:t>- принятие решений о разработке проектов повестки дня всемирных форумов для их последующего обсуждения на региональном и страновом уровнях;</w:t>
      </w:r>
    </w:p>
    <w:p w:rsidR="00B06EB7" w:rsidRDefault="009F69C4">
      <w:pPr>
        <w:ind w:firstLine="709"/>
        <w:jc w:val="both"/>
        <w:rPr>
          <w:sz w:val="27"/>
          <w:szCs w:val="28"/>
          <w:lang w:eastAsia="hi-IN" w:bidi="hi-IN"/>
        </w:rPr>
      </w:pPr>
      <w:r>
        <w:rPr>
          <w:sz w:val="27"/>
          <w:szCs w:val="28"/>
          <w:lang w:eastAsia="hi-IN" w:bidi="hi-IN"/>
        </w:rPr>
        <w:t>- подготовка проектов документов, в том числе для их последующего обсуждения всемирными и региональными форумами;</w:t>
      </w:r>
    </w:p>
    <w:p w:rsidR="00B06EB7" w:rsidRDefault="009F69C4">
      <w:pPr>
        <w:ind w:firstLine="709"/>
        <w:jc w:val="both"/>
        <w:rPr>
          <w:sz w:val="27"/>
          <w:szCs w:val="28"/>
          <w:lang w:eastAsia="hi-IN" w:bidi="hi-IN"/>
        </w:rPr>
      </w:pPr>
      <w:r>
        <w:rPr>
          <w:sz w:val="27"/>
          <w:szCs w:val="28"/>
          <w:lang w:eastAsia="hi-IN" w:bidi="hi-IN"/>
        </w:rPr>
        <w:t>- подготовка предложений по вопросам, касающимся защиты законных прав и интересов соотечественников, их консолидации, информационного обеспечения, укрепления позиций русского и других языков народов Российской Федерации, продвижения достижений многонациональной культуры России для рассмотрения КСОРС и РКС;</w:t>
      </w:r>
    </w:p>
    <w:p w:rsidR="00B06EB7" w:rsidRDefault="009F69C4">
      <w:pPr>
        <w:ind w:firstLine="709"/>
        <w:jc w:val="both"/>
        <w:rPr>
          <w:sz w:val="27"/>
          <w:szCs w:val="28"/>
          <w:lang w:eastAsia="hi-IN" w:bidi="hi-IN"/>
        </w:rPr>
      </w:pPr>
      <w:r>
        <w:rPr>
          <w:sz w:val="27"/>
          <w:szCs w:val="28"/>
          <w:lang w:eastAsia="hi-IN" w:bidi="hi-IN"/>
        </w:rPr>
        <w:t>- внесение предложений о моральном поощрении активных соотечественников в ПКДСР;</w:t>
      </w:r>
    </w:p>
    <w:p w:rsidR="00B06EB7" w:rsidRDefault="009F69C4">
      <w:pPr>
        <w:ind w:firstLine="709"/>
        <w:jc w:val="both"/>
        <w:rPr>
          <w:sz w:val="27"/>
          <w:szCs w:val="28"/>
          <w:lang w:eastAsia="hi-IN" w:bidi="hi-IN"/>
        </w:rPr>
      </w:pPr>
      <w:r>
        <w:rPr>
          <w:sz w:val="27"/>
          <w:szCs w:val="28"/>
          <w:lang w:eastAsia="hi-IN" w:bidi="hi-IN"/>
        </w:rPr>
        <w:t>- подготовка отчетов по итогам своей работы для публикации на сайте ВКС.</w:t>
      </w:r>
    </w:p>
    <w:p w:rsidR="00B06EB7" w:rsidRDefault="009F69C4">
      <w:pPr>
        <w:jc w:val="center"/>
        <w:rPr>
          <w:b/>
          <w:bCs/>
          <w:sz w:val="27"/>
          <w:szCs w:val="28"/>
          <w:lang w:eastAsia="hi-IN" w:bidi="hi-IN"/>
        </w:rPr>
      </w:pPr>
      <w:r>
        <w:rPr>
          <w:b/>
          <w:bCs/>
          <w:sz w:val="27"/>
          <w:szCs w:val="28"/>
          <w:lang w:eastAsia="hi-IN" w:bidi="hi-IN"/>
        </w:rPr>
        <w:t>ПОРЯДОК ФОРМИРОВАНИЯ И ФУНКЦИОНИРОВАНИЯ ВКС</w:t>
      </w:r>
    </w:p>
    <w:p w:rsidR="00B06EB7" w:rsidRDefault="009F69C4">
      <w:pPr>
        <w:ind w:firstLine="709"/>
        <w:jc w:val="both"/>
        <w:rPr>
          <w:sz w:val="27"/>
          <w:szCs w:val="28"/>
          <w:lang w:eastAsia="hi-IN" w:bidi="hi-IN"/>
        </w:rPr>
      </w:pPr>
      <w:r>
        <w:rPr>
          <w:sz w:val="27"/>
          <w:szCs w:val="28"/>
          <w:lang w:eastAsia="hi-IN" w:bidi="hi-IN"/>
        </w:rPr>
        <w:t>1. В состав ВКС входят представители КСОРСов. Они избираются на региональных и страновых конференциях на основе Положения о порядке выборов и сложения полномочий членов Всемирного координационного совета российских соотечественников, проживающих за рубежом. Члены ВКС работают в его составе по принципу «от конгресса до конгресса»</w:t>
      </w:r>
      <w:r>
        <w:rPr>
          <w:rStyle w:val="ab"/>
          <w:sz w:val="27"/>
          <w:szCs w:val="28"/>
          <w:lang w:eastAsia="hi-IN" w:bidi="hi-IN"/>
        </w:rPr>
        <w:footnoteReference w:id="4"/>
      </w:r>
      <w:r>
        <w:rPr>
          <w:sz w:val="27"/>
          <w:szCs w:val="28"/>
          <w:lang w:eastAsia="hi-IN" w:bidi="hi-IN"/>
        </w:rPr>
        <w:t>.</w:t>
      </w:r>
    </w:p>
    <w:p w:rsidR="00B06EB7" w:rsidRDefault="009F69C4">
      <w:pPr>
        <w:ind w:firstLine="709"/>
        <w:jc w:val="both"/>
        <w:rPr>
          <w:sz w:val="27"/>
          <w:szCs w:val="28"/>
          <w:lang w:eastAsia="hi-IN" w:bidi="hi-IN"/>
        </w:rPr>
      </w:pPr>
      <w:r>
        <w:rPr>
          <w:sz w:val="27"/>
          <w:szCs w:val="28"/>
          <w:lang w:eastAsia="hi-IN" w:bidi="hi-IN"/>
        </w:rPr>
        <w:t>2. Численный состав ВКС определяет всемирный конгресс соотечественников.</w:t>
      </w:r>
    </w:p>
    <w:p w:rsidR="00B06EB7" w:rsidRDefault="009F69C4">
      <w:pPr>
        <w:ind w:firstLine="709"/>
        <w:jc w:val="both"/>
        <w:rPr>
          <w:iCs/>
          <w:sz w:val="27"/>
          <w:szCs w:val="28"/>
          <w:lang w:eastAsia="hi-IN" w:bidi="hi-IN"/>
        </w:rPr>
      </w:pPr>
      <w:r>
        <w:rPr>
          <w:iCs/>
          <w:sz w:val="27"/>
          <w:szCs w:val="28"/>
          <w:lang w:eastAsia="hi-IN" w:bidi="hi-IN"/>
        </w:rPr>
        <w:t xml:space="preserve">3. Член ВКС должен пользоваться доверием и уважением делегировавшей его общины, активно участвовать в деле консолидации, энергично добиваться реализации решений всемирных форумов соотечественников. </w:t>
      </w:r>
    </w:p>
    <w:p w:rsidR="00B06EB7" w:rsidRDefault="009F69C4">
      <w:pPr>
        <w:ind w:firstLine="709"/>
        <w:jc w:val="both"/>
        <w:rPr>
          <w:iCs/>
          <w:sz w:val="27"/>
          <w:szCs w:val="28"/>
          <w:lang w:eastAsia="hi-IN" w:bidi="hi-IN"/>
        </w:rPr>
      </w:pPr>
      <w:r>
        <w:rPr>
          <w:iCs/>
          <w:sz w:val="27"/>
          <w:szCs w:val="28"/>
          <w:lang w:eastAsia="hi-IN" w:bidi="hi-IN"/>
        </w:rPr>
        <w:t>4. Член ВКС должен постоянно проживать на территории рекомендовавшей его общины</w:t>
      </w:r>
      <w:r>
        <w:rPr>
          <w:rStyle w:val="ab"/>
          <w:iCs/>
          <w:sz w:val="27"/>
          <w:szCs w:val="28"/>
          <w:lang w:eastAsia="hi-IN" w:bidi="hi-IN"/>
        </w:rPr>
        <w:footnoteReference w:id="5"/>
      </w:r>
      <w:r>
        <w:rPr>
          <w:iCs/>
          <w:sz w:val="27"/>
          <w:szCs w:val="28"/>
          <w:lang w:eastAsia="hi-IN" w:bidi="hi-IN"/>
        </w:rPr>
        <w:t>.</w:t>
      </w:r>
    </w:p>
    <w:p w:rsidR="00B06EB7" w:rsidRDefault="009F69C4">
      <w:pPr>
        <w:ind w:firstLine="709"/>
        <w:jc w:val="both"/>
        <w:rPr>
          <w:sz w:val="27"/>
          <w:szCs w:val="28"/>
          <w:lang w:eastAsia="hi-IN" w:bidi="hi-IN"/>
        </w:rPr>
      </w:pPr>
      <w:r>
        <w:rPr>
          <w:sz w:val="27"/>
          <w:szCs w:val="28"/>
          <w:lang w:eastAsia="hi-IN" w:bidi="hi-IN"/>
        </w:rPr>
        <w:t>5. Член ВКС не может одновременно входить в состав руководящих органов других всемирных неправительственных организаций, объединяющих российских соотечественников</w:t>
      </w:r>
      <w:r>
        <w:rPr>
          <w:rStyle w:val="ab"/>
          <w:sz w:val="27"/>
          <w:szCs w:val="28"/>
          <w:lang w:eastAsia="hi-IN" w:bidi="hi-IN"/>
        </w:rPr>
        <w:footnoteReference w:id="6"/>
      </w:r>
      <w:r>
        <w:rPr>
          <w:sz w:val="27"/>
          <w:szCs w:val="28"/>
          <w:lang w:eastAsia="hi-IN" w:bidi="hi-IN"/>
        </w:rPr>
        <w:t xml:space="preserve">. </w:t>
      </w:r>
    </w:p>
    <w:p w:rsidR="00B06EB7" w:rsidRDefault="009F69C4">
      <w:pPr>
        <w:ind w:firstLine="709"/>
        <w:jc w:val="both"/>
        <w:rPr>
          <w:sz w:val="27"/>
          <w:szCs w:val="28"/>
          <w:lang w:eastAsia="hi-IN" w:bidi="hi-IN"/>
        </w:rPr>
      </w:pPr>
      <w:r>
        <w:rPr>
          <w:sz w:val="27"/>
          <w:szCs w:val="28"/>
          <w:lang w:eastAsia="hi-IN" w:bidi="hi-IN"/>
        </w:rPr>
        <w:t xml:space="preserve">6. При выдвижении в состав ВКС любой кандидат вправе взять самоотвод. </w:t>
      </w:r>
    </w:p>
    <w:p w:rsidR="00B06EB7" w:rsidRDefault="009F69C4">
      <w:pPr>
        <w:ind w:firstLine="709"/>
        <w:jc w:val="both"/>
        <w:rPr>
          <w:sz w:val="27"/>
          <w:szCs w:val="28"/>
          <w:lang w:eastAsia="hi-IN" w:bidi="hi-IN"/>
        </w:rPr>
      </w:pPr>
      <w:r>
        <w:rPr>
          <w:sz w:val="27"/>
          <w:szCs w:val="28"/>
          <w:lang w:eastAsia="hi-IN" w:bidi="hi-IN"/>
        </w:rPr>
        <w:t>7. Если член ВКС утратил контакт с ВКС (например, не участвует в течение года в заседаниях ВКС, изменил свои взгляды на соотечественное движение), то возможен его досрочный отзыв</w:t>
      </w:r>
      <w:r>
        <w:rPr>
          <w:rStyle w:val="ab"/>
          <w:sz w:val="27"/>
          <w:szCs w:val="28"/>
          <w:lang w:eastAsia="hi-IN" w:bidi="hi-IN"/>
        </w:rPr>
        <w:footnoteReference w:id="7"/>
      </w:r>
      <w:r>
        <w:rPr>
          <w:sz w:val="27"/>
          <w:szCs w:val="28"/>
          <w:lang w:eastAsia="hi-IN" w:bidi="hi-IN"/>
        </w:rPr>
        <w:t xml:space="preserve">. В этом случае председатель ВКС предлагает провести тайное голосование среди членов Совета по отзыву полномочий члена ВКС, который уже фактически не участвует в соотечественном движении. </w:t>
      </w:r>
    </w:p>
    <w:p w:rsidR="00B06EB7" w:rsidRDefault="009F69C4">
      <w:pPr>
        <w:jc w:val="center"/>
        <w:rPr>
          <w:b/>
          <w:bCs/>
          <w:sz w:val="27"/>
          <w:szCs w:val="28"/>
          <w:lang w:eastAsia="hi-IN" w:bidi="hi-IN"/>
        </w:rPr>
      </w:pPr>
      <w:r>
        <w:rPr>
          <w:b/>
          <w:bCs/>
          <w:sz w:val="27"/>
          <w:szCs w:val="28"/>
          <w:lang w:eastAsia="hi-IN" w:bidi="hi-IN"/>
        </w:rPr>
        <w:t>ПРЕДСЕДАТЕЛЬ ВКС</w:t>
      </w:r>
    </w:p>
    <w:p w:rsidR="00B06EB7" w:rsidRDefault="009F69C4">
      <w:pPr>
        <w:ind w:firstLine="709"/>
        <w:jc w:val="both"/>
        <w:rPr>
          <w:sz w:val="27"/>
          <w:szCs w:val="28"/>
          <w:lang w:eastAsia="hi-IN" w:bidi="hi-IN"/>
        </w:rPr>
      </w:pPr>
      <w:r>
        <w:rPr>
          <w:sz w:val="27"/>
          <w:szCs w:val="28"/>
          <w:lang w:eastAsia="hi-IN" w:bidi="hi-IN"/>
        </w:rPr>
        <w:t>1. Руководителем ВКС является председатель, избранный из числа членов ВКС. Кандидаты на этот пост выдвигаются на организационном заседании ВКС, которое проводится после завершения очередного Всемирного конгресса соотечественников. Выборы проводятся тайным голосованием с соблюдением всех установленных процедур. Избранным признается кандидат, получивший большинство голосов присутствующих членов ВКС (50%+1 голос).</w:t>
      </w:r>
    </w:p>
    <w:p w:rsidR="00B06EB7" w:rsidRDefault="009F69C4">
      <w:pPr>
        <w:ind w:firstLine="709"/>
        <w:jc w:val="both"/>
        <w:rPr>
          <w:sz w:val="27"/>
          <w:szCs w:val="28"/>
          <w:lang w:eastAsia="hi-IN" w:bidi="hi-IN"/>
        </w:rPr>
      </w:pPr>
      <w:r>
        <w:rPr>
          <w:sz w:val="27"/>
          <w:szCs w:val="28"/>
          <w:lang w:eastAsia="hi-IN" w:bidi="hi-IN"/>
        </w:rPr>
        <w:t xml:space="preserve">2. Председатель ВКС по своему статусу призван отражать интересы всех соотечественников и не считается представителем какой-либо одной страновой общины. </w:t>
      </w:r>
    </w:p>
    <w:p w:rsidR="00B06EB7" w:rsidRDefault="009F69C4">
      <w:pPr>
        <w:ind w:firstLine="709"/>
        <w:jc w:val="both"/>
        <w:rPr>
          <w:sz w:val="27"/>
          <w:szCs w:val="28"/>
          <w:lang w:eastAsia="hi-IN" w:bidi="hi-IN"/>
        </w:rPr>
      </w:pPr>
      <w:r>
        <w:rPr>
          <w:sz w:val="27"/>
          <w:szCs w:val="28"/>
          <w:lang w:eastAsia="hi-IN" w:bidi="hi-IN"/>
        </w:rPr>
        <w:t xml:space="preserve">3. Председатель ВКС имеет право выступать от имени ВКС по всем вопросам компетенции Совета. </w:t>
      </w:r>
    </w:p>
    <w:p w:rsidR="00B06EB7" w:rsidRDefault="009F69C4">
      <w:pPr>
        <w:ind w:firstLine="709"/>
        <w:jc w:val="both"/>
        <w:rPr>
          <w:sz w:val="27"/>
          <w:szCs w:val="28"/>
          <w:lang w:eastAsia="hi-IN" w:bidi="hi-IN"/>
        </w:rPr>
      </w:pPr>
      <w:r>
        <w:rPr>
          <w:sz w:val="27"/>
          <w:szCs w:val="28"/>
          <w:lang w:eastAsia="hi-IN" w:bidi="hi-IN"/>
        </w:rPr>
        <w:t>4. Председатель ВКС выступает с ежегодным отчетом на всемирных форумах соотечественников. В отчете он уделяет особое внимание следующим темам:</w:t>
      </w:r>
    </w:p>
    <w:p w:rsidR="00B06EB7" w:rsidRDefault="009F69C4">
      <w:pPr>
        <w:ind w:firstLine="709"/>
        <w:jc w:val="both"/>
        <w:rPr>
          <w:sz w:val="27"/>
          <w:szCs w:val="28"/>
          <w:lang w:eastAsia="hi-IN" w:bidi="hi-IN"/>
        </w:rPr>
      </w:pPr>
      <w:r>
        <w:rPr>
          <w:sz w:val="27"/>
          <w:szCs w:val="28"/>
          <w:lang w:eastAsia="hi-IN" w:bidi="hi-IN"/>
        </w:rPr>
        <w:t>а) прогресс в деле консолидации российских соотечественников:</w:t>
      </w:r>
    </w:p>
    <w:p w:rsidR="00B06EB7" w:rsidRDefault="009F69C4">
      <w:pPr>
        <w:ind w:firstLine="709"/>
        <w:jc w:val="both"/>
        <w:rPr>
          <w:sz w:val="27"/>
          <w:szCs w:val="28"/>
          <w:lang w:eastAsia="hi-IN" w:bidi="hi-IN"/>
        </w:rPr>
      </w:pPr>
      <w:r>
        <w:rPr>
          <w:sz w:val="27"/>
          <w:szCs w:val="28"/>
          <w:lang w:eastAsia="hi-IN" w:bidi="hi-IN"/>
        </w:rPr>
        <w:t>- анализ выполнения решений и рекомендаций всемирных и региональных форумов;</w:t>
      </w:r>
    </w:p>
    <w:p w:rsidR="00B06EB7" w:rsidRDefault="009F69C4">
      <w:pPr>
        <w:ind w:firstLine="709"/>
        <w:jc w:val="both"/>
        <w:rPr>
          <w:sz w:val="27"/>
          <w:szCs w:val="28"/>
          <w:lang w:eastAsia="hi-IN" w:bidi="hi-IN"/>
        </w:rPr>
      </w:pPr>
      <w:r>
        <w:rPr>
          <w:sz w:val="27"/>
          <w:szCs w:val="28"/>
          <w:lang w:eastAsia="hi-IN" w:bidi="hi-IN"/>
        </w:rPr>
        <w:t xml:space="preserve">- динамика эффективности деятельности КСОРСов; </w:t>
      </w:r>
    </w:p>
    <w:p w:rsidR="00B06EB7" w:rsidRDefault="009F69C4">
      <w:pPr>
        <w:ind w:firstLine="709"/>
        <w:jc w:val="both"/>
        <w:rPr>
          <w:sz w:val="27"/>
          <w:szCs w:val="28"/>
          <w:lang w:eastAsia="hi-IN" w:bidi="hi-IN"/>
        </w:rPr>
      </w:pPr>
      <w:r>
        <w:rPr>
          <w:sz w:val="27"/>
          <w:szCs w:val="28"/>
          <w:lang w:eastAsia="hi-IN" w:bidi="hi-IN"/>
        </w:rPr>
        <w:t>- вопросы разработки нормативно-правовых документов и рекомендаций для всемирного конгресса соотечественников и КСОРС</w:t>
      </w:r>
      <w:r>
        <w:rPr>
          <w:rStyle w:val="ab"/>
          <w:sz w:val="27"/>
          <w:szCs w:val="28"/>
          <w:lang w:eastAsia="hi-IN" w:bidi="hi-IN"/>
        </w:rPr>
        <w:footnoteReference w:id="8"/>
      </w:r>
      <w:r>
        <w:rPr>
          <w:sz w:val="27"/>
          <w:szCs w:val="28"/>
          <w:lang w:eastAsia="hi-IN" w:bidi="hi-IN"/>
        </w:rPr>
        <w:t xml:space="preserve">; </w:t>
      </w:r>
    </w:p>
    <w:p w:rsidR="00B06EB7" w:rsidRDefault="009F69C4">
      <w:pPr>
        <w:ind w:firstLine="709"/>
        <w:jc w:val="both"/>
        <w:rPr>
          <w:sz w:val="27"/>
          <w:szCs w:val="28"/>
          <w:lang w:eastAsia="hi-IN" w:bidi="hi-IN"/>
        </w:rPr>
      </w:pPr>
      <w:r>
        <w:rPr>
          <w:sz w:val="27"/>
          <w:szCs w:val="28"/>
          <w:lang w:eastAsia="hi-IN" w:bidi="hi-IN"/>
        </w:rPr>
        <w:t>б) защита законных прав и интересов соотечественников:</w:t>
      </w:r>
    </w:p>
    <w:p w:rsidR="00B06EB7" w:rsidRDefault="009F69C4">
      <w:pPr>
        <w:ind w:firstLine="709"/>
        <w:jc w:val="both"/>
        <w:rPr>
          <w:sz w:val="27"/>
          <w:szCs w:val="28"/>
          <w:lang w:eastAsia="hi-IN" w:bidi="hi-IN"/>
        </w:rPr>
      </w:pPr>
      <w:r>
        <w:rPr>
          <w:sz w:val="27"/>
          <w:szCs w:val="28"/>
          <w:lang w:eastAsia="hi-IN" w:bidi="hi-IN"/>
        </w:rPr>
        <w:t>- деятельность Центров правовой защиты;</w:t>
      </w:r>
    </w:p>
    <w:p w:rsidR="00B06EB7" w:rsidRDefault="009F69C4">
      <w:pPr>
        <w:ind w:firstLine="709"/>
        <w:jc w:val="both"/>
        <w:rPr>
          <w:sz w:val="27"/>
          <w:szCs w:val="28"/>
          <w:lang w:eastAsia="hi-IN" w:bidi="hi-IN"/>
        </w:rPr>
      </w:pPr>
      <w:r>
        <w:rPr>
          <w:sz w:val="27"/>
          <w:szCs w:val="28"/>
          <w:lang w:eastAsia="hi-IN" w:bidi="hi-IN"/>
        </w:rPr>
        <w:t>- эффективность взаимодействия с властями страны проживания;</w:t>
      </w:r>
    </w:p>
    <w:p w:rsidR="00B06EB7" w:rsidRDefault="009F69C4">
      <w:pPr>
        <w:ind w:firstLine="709"/>
        <w:jc w:val="both"/>
        <w:rPr>
          <w:sz w:val="27"/>
          <w:szCs w:val="28"/>
          <w:lang w:eastAsia="hi-IN" w:bidi="hi-IN"/>
        </w:rPr>
      </w:pPr>
      <w:r>
        <w:rPr>
          <w:sz w:val="27"/>
          <w:szCs w:val="28"/>
          <w:lang w:eastAsia="hi-IN" w:bidi="hi-IN"/>
        </w:rPr>
        <w:t>в) социальные вопросы и забота о членах общины:</w:t>
      </w:r>
    </w:p>
    <w:p w:rsidR="00B06EB7" w:rsidRDefault="009F69C4">
      <w:pPr>
        <w:ind w:firstLine="709"/>
        <w:jc w:val="both"/>
        <w:rPr>
          <w:sz w:val="27"/>
          <w:szCs w:val="28"/>
          <w:lang w:eastAsia="hi-IN" w:bidi="hi-IN"/>
        </w:rPr>
      </w:pPr>
      <w:r>
        <w:rPr>
          <w:sz w:val="27"/>
          <w:szCs w:val="28"/>
          <w:lang w:eastAsia="hi-IN" w:bidi="hi-IN"/>
        </w:rPr>
        <w:t>- проблемы малозащищенных социальных групп населения (дети, пожилые, инвалиды, многодетные и неполные семьи);</w:t>
      </w:r>
    </w:p>
    <w:p w:rsidR="00B06EB7" w:rsidRDefault="009F69C4">
      <w:pPr>
        <w:ind w:firstLine="709"/>
        <w:jc w:val="both"/>
        <w:rPr>
          <w:sz w:val="27"/>
          <w:szCs w:val="28"/>
          <w:lang w:eastAsia="hi-IN" w:bidi="hi-IN"/>
        </w:rPr>
      </w:pPr>
      <w:r>
        <w:rPr>
          <w:sz w:val="27"/>
          <w:szCs w:val="28"/>
          <w:lang w:eastAsia="hi-IN" w:bidi="hi-IN"/>
        </w:rPr>
        <w:t>- оказание содействия ветеранам Великой Отечественной войны.</w:t>
      </w:r>
    </w:p>
    <w:p w:rsidR="00B06EB7" w:rsidRDefault="009F69C4">
      <w:pPr>
        <w:ind w:firstLine="709"/>
        <w:jc w:val="both"/>
        <w:rPr>
          <w:sz w:val="27"/>
          <w:szCs w:val="28"/>
          <w:lang w:eastAsia="hi-IN" w:bidi="hi-IN"/>
        </w:rPr>
      </w:pPr>
      <w:r>
        <w:rPr>
          <w:sz w:val="27"/>
          <w:szCs w:val="28"/>
          <w:lang w:eastAsia="hi-IN" w:bidi="hi-IN"/>
        </w:rPr>
        <w:t>г) распространение русского языка, вопросы образования и культуры:</w:t>
      </w:r>
    </w:p>
    <w:p w:rsidR="00B06EB7" w:rsidRDefault="009F69C4">
      <w:pPr>
        <w:ind w:firstLine="709"/>
        <w:jc w:val="both"/>
        <w:rPr>
          <w:sz w:val="27"/>
          <w:szCs w:val="28"/>
          <w:lang w:eastAsia="hi-IN" w:bidi="hi-IN"/>
        </w:rPr>
      </w:pPr>
      <w:r>
        <w:rPr>
          <w:sz w:val="27"/>
          <w:szCs w:val="28"/>
          <w:lang w:eastAsia="hi-IN" w:bidi="hi-IN"/>
        </w:rPr>
        <w:t>- содействие инициативам соотечественников в области сохранения русского языка;</w:t>
      </w:r>
    </w:p>
    <w:p w:rsidR="00B06EB7" w:rsidRDefault="009F69C4">
      <w:pPr>
        <w:ind w:firstLine="709"/>
        <w:jc w:val="both"/>
        <w:rPr>
          <w:iCs/>
          <w:sz w:val="27"/>
          <w:szCs w:val="28"/>
          <w:lang w:eastAsia="hi-IN" w:bidi="hi-IN"/>
        </w:rPr>
      </w:pPr>
      <w:r>
        <w:rPr>
          <w:iCs/>
          <w:sz w:val="27"/>
          <w:szCs w:val="28"/>
          <w:lang w:eastAsia="hi-IN" w:bidi="hi-IN"/>
        </w:rPr>
        <w:t>- активизация деятельности соотечественников в области среднего и высшего образования на русском языке;</w:t>
      </w:r>
    </w:p>
    <w:p w:rsidR="00B06EB7" w:rsidRDefault="009F69C4">
      <w:pPr>
        <w:ind w:firstLine="709"/>
        <w:jc w:val="both"/>
        <w:rPr>
          <w:iCs/>
          <w:sz w:val="27"/>
          <w:szCs w:val="28"/>
          <w:lang w:eastAsia="hi-IN" w:bidi="hi-IN"/>
        </w:rPr>
      </w:pPr>
      <w:r>
        <w:rPr>
          <w:iCs/>
          <w:sz w:val="27"/>
          <w:szCs w:val="28"/>
          <w:lang w:eastAsia="hi-IN" w:bidi="hi-IN"/>
        </w:rPr>
        <w:t>- поддержка инициатив в области вклада соотечественников в модернизацию России и инновации, обмен опытом в области развития науки и техники;</w:t>
      </w:r>
    </w:p>
    <w:p w:rsidR="00B06EB7" w:rsidRDefault="009F69C4">
      <w:pPr>
        <w:ind w:firstLine="709"/>
        <w:jc w:val="both"/>
        <w:rPr>
          <w:sz w:val="27"/>
          <w:szCs w:val="28"/>
          <w:lang w:eastAsia="hi-IN" w:bidi="hi-IN"/>
        </w:rPr>
      </w:pPr>
      <w:r>
        <w:rPr>
          <w:sz w:val="27"/>
          <w:szCs w:val="28"/>
          <w:lang w:eastAsia="hi-IN" w:bidi="hi-IN"/>
        </w:rPr>
        <w:t>д) сохранение этнокультурной самобытности, содействие инициативам соотечественников в области сохранения отечественных традиций и обычаев:</w:t>
      </w:r>
    </w:p>
    <w:p w:rsidR="00B06EB7" w:rsidRDefault="009F69C4">
      <w:pPr>
        <w:ind w:firstLine="709"/>
        <w:jc w:val="both"/>
        <w:rPr>
          <w:sz w:val="27"/>
          <w:szCs w:val="28"/>
          <w:lang w:eastAsia="hi-IN" w:bidi="hi-IN"/>
        </w:rPr>
      </w:pPr>
      <w:r>
        <w:rPr>
          <w:sz w:val="27"/>
          <w:szCs w:val="28"/>
          <w:lang w:eastAsia="hi-IN" w:bidi="hi-IN"/>
        </w:rPr>
        <w:t>- стимулирование инициатив соотечественников в области культуры и искусства;</w:t>
      </w:r>
    </w:p>
    <w:p w:rsidR="00B06EB7" w:rsidRDefault="009F69C4">
      <w:pPr>
        <w:ind w:firstLine="709"/>
        <w:jc w:val="both"/>
        <w:rPr>
          <w:iCs/>
          <w:sz w:val="27"/>
          <w:szCs w:val="28"/>
          <w:lang w:eastAsia="hi-IN" w:bidi="hi-IN"/>
        </w:rPr>
      </w:pPr>
      <w:r>
        <w:rPr>
          <w:iCs/>
          <w:sz w:val="27"/>
          <w:szCs w:val="28"/>
          <w:lang w:eastAsia="hi-IN" w:bidi="hi-IN"/>
        </w:rPr>
        <w:t>- помощь в организации русских театров и библиотек;</w:t>
      </w:r>
    </w:p>
    <w:p w:rsidR="00B06EB7" w:rsidRDefault="009F69C4">
      <w:pPr>
        <w:ind w:firstLine="709"/>
        <w:jc w:val="both"/>
        <w:rPr>
          <w:sz w:val="27"/>
          <w:szCs w:val="28"/>
          <w:lang w:eastAsia="hi-IN" w:bidi="hi-IN"/>
        </w:rPr>
      </w:pPr>
      <w:r>
        <w:rPr>
          <w:sz w:val="27"/>
          <w:szCs w:val="28"/>
          <w:lang w:eastAsia="hi-IN" w:bidi="hi-IN"/>
        </w:rPr>
        <w:t>- содействие инициативам соотечественников по вопросам исторической памяти, проведения мероприятий по поводу памятных дат и годовщин.</w:t>
      </w:r>
    </w:p>
    <w:p w:rsidR="00B06EB7" w:rsidRDefault="009F69C4">
      <w:pPr>
        <w:ind w:firstLine="709"/>
        <w:jc w:val="both"/>
        <w:rPr>
          <w:sz w:val="27"/>
          <w:szCs w:val="28"/>
          <w:lang w:eastAsia="hi-IN" w:bidi="hi-IN"/>
        </w:rPr>
      </w:pPr>
      <w:r>
        <w:rPr>
          <w:sz w:val="27"/>
          <w:szCs w:val="28"/>
          <w:lang w:eastAsia="hi-IN" w:bidi="hi-IN"/>
        </w:rPr>
        <w:t>е) информационная работа:</w:t>
      </w:r>
    </w:p>
    <w:p w:rsidR="00B06EB7" w:rsidRDefault="009F69C4">
      <w:pPr>
        <w:ind w:firstLine="709"/>
        <w:jc w:val="both"/>
        <w:rPr>
          <w:sz w:val="27"/>
          <w:szCs w:val="28"/>
          <w:lang w:eastAsia="hi-IN" w:bidi="hi-IN"/>
        </w:rPr>
      </w:pPr>
      <w:r>
        <w:rPr>
          <w:sz w:val="27"/>
          <w:szCs w:val="28"/>
          <w:lang w:eastAsia="hi-IN" w:bidi="hi-IN"/>
        </w:rPr>
        <w:t>- развитие русскоязычных СМИ и распространение информации с целью формирования объективного образа России за рубежом;</w:t>
      </w:r>
    </w:p>
    <w:p w:rsidR="00B06EB7" w:rsidRDefault="009F69C4">
      <w:pPr>
        <w:ind w:firstLine="709"/>
        <w:jc w:val="both"/>
        <w:rPr>
          <w:sz w:val="27"/>
          <w:szCs w:val="28"/>
          <w:lang w:eastAsia="hi-IN" w:bidi="hi-IN"/>
        </w:rPr>
      </w:pPr>
      <w:r>
        <w:rPr>
          <w:sz w:val="27"/>
          <w:szCs w:val="28"/>
          <w:lang w:eastAsia="hi-IN" w:bidi="hi-IN"/>
        </w:rPr>
        <w:t>- организация эффективного функционирования электронного сайта ВКС;</w:t>
      </w:r>
    </w:p>
    <w:p w:rsidR="00B06EB7" w:rsidRDefault="009F69C4">
      <w:pPr>
        <w:ind w:firstLine="709"/>
        <w:jc w:val="both"/>
        <w:rPr>
          <w:sz w:val="27"/>
          <w:szCs w:val="28"/>
          <w:lang w:eastAsia="hi-IN" w:bidi="hi-IN"/>
        </w:rPr>
      </w:pPr>
      <w:r>
        <w:rPr>
          <w:sz w:val="27"/>
          <w:szCs w:val="28"/>
          <w:lang w:eastAsia="hi-IN" w:bidi="hi-IN"/>
        </w:rPr>
        <w:t>- оказание помощи КСОРСам в вопросах ведении сайтов.</w:t>
      </w:r>
    </w:p>
    <w:p w:rsidR="00B06EB7" w:rsidRDefault="009F69C4">
      <w:pPr>
        <w:ind w:firstLine="709"/>
        <w:jc w:val="both"/>
        <w:rPr>
          <w:sz w:val="27"/>
          <w:szCs w:val="28"/>
          <w:lang w:eastAsia="hi-IN" w:bidi="hi-IN"/>
        </w:rPr>
      </w:pPr>
      <w:r>
        <w:rPr>
          <w:sz w:val="27"/>
          <w:szCs w:val="28"/>
          <w:lang w:eastAsia="hi-IN" w:bidi="hi-IN"/>
        </w:rPr>
        <w:t xml:space="preserve">ж) развитие взаимодействия с объединениями молодых соотечественников. </w:t>
      </w:r>
    </w:p>
    <w:p w:rsidR="00B06EB7" w:rsidRDefault="009F69C4">
      <w:pPr>
        <w:ind w:firstLine="709"/>
        <w:jc w:val="both"/>
        <w:rPr>
          <w:sz w:val="27"/>
          <w:szCs w:val="28"/>
          <w:lang w:eastAsia="hi-IN" w:bidi="hi-IN"/>
        </w:rPr>
      </w:pPr>
      <w:r>
        <w:rPr>
          <w:sz w:val="27"/>
          <w:szCs w:val="28"/>
          <w:lang w:eastAsia="hi-IN" w:bidi="hi-IN"/>
        </w:rPr>
        <w:t xml:space="preserve">5. Председатель ВКС имеет исключительное право подписи на бланках ВКС. </w:t>
      </w:r>
    </w:p>
    <w:p w:rsidR="00B06EB7" w:rsidRDefault="009F69C4">
      <w:pPr>
        <w:jc w:val="center"/>
        <w:rPr>
          <w:b/>
          <w:sz w:val="27"/>
          <w:szCs w:val="28"/>
          <w:lang w:eastAsia="hi-IN" w:bidi="hi-IN"/>
        </w:rPr>
      </w:pPr>
      <w:r>
        <w:rPr>
          <w:b/>
          <w:sz w:val="27"/>
          <w:szCs w:val="28"/>
          <w:lang w:eastAsia="hi-IN" w:bidi="hi-IN"/>
        </w:rPr>
        <w:t>ПОЧЕТНЫЕ ЧЛЕНЫ ВКС</w:t>
      </w:r>
    </w:p>
    <w:p w:rsidR="00B06EB7" w:rsidRDefault="009F69C4">
      <w:pPr>
        <w:ind w:firstLine="709"/>
        <w:jc w:val="both"/>
        <w:rPr>
          <w:sz w:val="27"/>
          <w:szCs w:val="28"/>
          <w:lang w:eastAsia="hi-IN" w:bidi="hi-IN"/>
        </w:rPr>
      </w:pPr>
      <w:r>
        <w:rPr>
          <w:sz w:val="27"/>
          <w:szCs w:val="28"/>
          <w:lang w:eastAsia="hi-IN" w:bidi="hi-IN"/>
        </w:rPr>
        <w:t>1. Члены ВКС, имеющие значительный многолетний успешный опыт работы в соотечественных объединениях, занимающие высокое положение в рамках общины, пользующиеся заслуженным авторитетом и доверием российской диаспоры, имеющие общепризнанные заслуги в деле защиты законных прав и интересов соотечественников решением всемирного конгресса соотечественников могут получать звание почетного члена ВКС.</w:t>
      </w:r>
    </w:p>
    <w:p w:rsidR="00B06EB7" w:rsidRDefault="009F69C4">
      <w:pPr>
        <w:ind w:firstLine="709"/>
        <w:jc w:val="both"/>
        <w:rPr>
          <w:sz w:val="27"/>
          <w:szCs w:val="28"/>
          <w:lang w:eastAsia="hi-IN" w:bidi="hi-IN"/>
        </w:rPr>
      </w:pPr>
      <w:r>
        <w:rPr>
          <w:sz w:val="27"/>
          <w:szCs w:val="28"/>
          <w:lang w:eastAsia="hi-IN" w:bidi="hi-IN"/>
        </w:rPr>
        <w:t>2. Почетный член ВКС имеет такие же права и обязанности, что и другие члены ВКС, кроме права быть избранным председателем ВКС.</w:t>
      </w:r>
    </w:p>
    <w:p w:rsidR="00B06EB7" w:rsidRDefault="009F69C4">
      <w:pPr>
        <w:ind w:firstLine="709"/>
        <w:jc w:val="both"/>
        <w:rPr>
          <w:sz w:val="27"/>
          <w:szCs w:val="28"/>
          <w:lang w:eastAsia="hi-IN" w:bidi="hi-IN"/>
        </w:rPr>
      </w:pPr>
      <w:r>
        <w:rPr>
          <w:sz w:val="27"/>
          <w:szCs w:val="28"/>
          <w:lang w:eastAsia="hi-IN" w:bidi="hi-IN"/>
        </w:rPr>
        <w:t>3. Звание почетного члена ВКС присваивается пожизненно.</w:t>
      </w:r>
    </w:p>
    <w:p w:rsidR="00B06EB7" w:rsidRDefault="009F69C4">
      <w:pPr>
        <w:ind w:firstLine="709"/>
        <w:jc w:val="both"/>
        <w:rPr>
          <w:sz w:val="27"/>
          <w:szCs w:val="28"/>
          <w:lang w:eastAsia="hi-IN" w:bidi="hi-IN"/>
        </w:rPr>
      </w:pPr>
      <w:r>
        <w:rPr>
          <w:sz w:val="27"/>
          <w:szCs w:val="28"/>
          <w:lang w:eastAsia="hi-IN" w:bidi="hi-IN"/>
        </w:rPr>
        <w:t>4. В ходе всемирного конгресса соотечественников звание почетного члена ВКС может быть присвоено только одному соотечественнику.</w:t>
      </w:r>
    </w:p>
    <w:p w:rsidR="00B06EB7" w:rsidRDefault="009F69C4">
      <w:pPr>
        <w:jc w:val="center"/>
        <w:rPr>
          <w:b/>
          <w:sz w:val="27"/>
          <w:szCs w:val="28"/>
          <w:lang w:eastAsia="hi-IN" w:bidi="hi-IN"/>
        </w:rPr>
      </w:pPr>
      <w:r>
        <w:rPr>
          <w:b/>
          <w:sz w:val="27"/>
          <w:szCs w:val="28"/>
          <w:lang w:eastAsia="hi-IN" w:bidi="hi-IN"/>
        </w:rPr>
        <w:t>ЗАСЕДАНИЯ ВКС</w:t>
      </w:r>
    </w:p>
    <w:p w:rsidR="00B06EB7" w:rsidRDefault="009F69C4">
      <w:pPr>
        <w:ind w:firstLine="709"/>
        <w:jc w:val="both"/>
        <w:rPr>
          <w:sz w:val="27"/>
          <w:szCs w:val="28"/>
          <w:lang w:eastAsia="hi-IN" w:bidi="hi-IN"/>
        </w:rPr>
      </w:pPr>
      <w:r>
        <w:rPr>
          <w:sz w:val="27"/>
          <w:szCs w:val="28"/>
          <w:lang w:eastAsia="hi-IN" w:bidi="hi-IN"/>
        </w:rPr>
        <w:t>1. Заседания ВКС созываются 2 раза в год в России и один раз в год за ее пределами, на территории государства проживания соотечественников. Они признаются правомочными, если в них принимают участие не менее 2/3 состава ВКС.</w:t>
      </w:r>
    </w:p>
    <w:p w:rsidR="00B06EB7" w:rsidRDefault="009F69C4">
      <w:pPr>
        <w:ind w:firstLine="709"/>
        <w:jc w:val="both"/>
        <w:rPr>
          <w:sz w:val="27"/>
          <w:szCs w:val="28"/>
          <w:lang w:eastAsia="hi-IN" w:bidi="hi-IN"/>
        </w:rPr>
      </w:pPr>
      <w:r>
        <w:rPr>
          <w:sz w:val="27"/>
          <w:szCs w:val="28"/>
          <w:lang w:eastAsia="hi-IN" w:bidi="hi-IN"/>
        </w:rPr>
        <w:t>2. Председатель ВКС сообщает всем членам ВКС о дате, времени, месте проведения заседаний ВКС не позднее, чем за четыре месяца до начала заседания. На основе полученных от членов ВКС предложений председатель ВКС заблаговременно разрабатывает проект повестки дня заседаний Совета, направляет членам ВКС документы по вопросам, обозначенным в проекте повестки дня. Члены ВКС направляют председателю свои предложения и замечания по полученным документам не позднее, чем за неделю до начала заседания.</w:t>
      </w:r>
    </w:p>
    <w:p w:rsidR="00B06EB7" w:rsidRDefault="009F69C4">
      <w:pPr>
        <w:ind w:firstLine="709"/>
        <w:jc w:val="both"/>
        <w:rPr>
          <w:sz w:val="27"/>
          <w:szCs w:val="28"/>
          <w:lang w:eastAsia="hi-IN" w:bidi="hi-IN"/>
        </w:rPr>
      </w:pPr>
      <w:r>
        <w:rPr>
          <w:sz w:val="27"/>
          <w:szCs w:val="28"/>
          <w:lang w:eastAsia="hi-IN" w:bidi="hi-IN"/>
        </w:rPr>
        <w:t xml:space="preserve">3. Проект повестки дня заседания ВКС размещается на сайте Совета после его рассылки всем членам ВКС. </w:t>
      </w:r>
    </w:p>
    <w:p w:rsidR="00B06EB7" w:rsidRDefault="009F69C4">
      <w:pPr>
        <w:ind w:firstLine="709"/>
        <w:jc w:val="both"/>
        <w:rPr>
          <w:i/>
          <w:sz w:val="27"/>
          <w:szCs w:val="28"/>
          <w:lang w:eastAsia="hi-IN" w:bidi="hi-IN"/>
        </w:rPr>
      </w:pPr>
      <w:r>
        <w:rPr>
          <w:sz w:val="27"/>
          <w:szCs w:val="28"/>
          <w:lang w:eastAsia="hi-IN" w:bidi="hi-IN"/>
        </w:rPr>
        <w:t xml:space="preserve">4. По итогам заседания ВКС составляется отчет, который в течение пяти дней после проведения заседания размещается на сайте ВКС в сети Интернет (по адресу </w:t>
      </w:r>
      <w:r>
        <w:rPr>
          <w:sz w:val="27"/>
          <w:szCs w:val="28"/>
          <w:lang w:val="en-US" w:eastAsia="hi-IN" w:bidi="hi-IN"/>
        </w:rPr>
        <w:t>vksrs</w:t>
      </w:r>
      <w:r>
        <w:rPr>
          <w:sz w:val="27"/>
          <w:szCs w:val="28"/>
          <w:lang w:eastAsia="hi-IN" w:bidi="hi-IN"/>
        </w:rPr>
        <w:t>.</w:t>
      </w:r>
      <w:r>
        <w:rPr>
          <w:sz w:val="27"/>
          <w:szCs w:val="28"/>
          <w:lang w:val="en-US" w:eastAsia="hi-IN" w:bidi="hi-IN"/>
        </w:rPr>
        <w:t>com</w:t>
      </w:r>
      <w:r>
        <w:rPr>
          <w:sz w:val="27"/>
          <w:szCs w:val="28"/>
          <w:lang w:eastAsia="hi-IN" w:bidi="hi-IN"/>
        </w:rPr>
        <w:t>).</w:t>
      </w:r>
    </w:p>
    <w:p w:rsidR="00B06EB7" w:rsidRDefault="009F69C4">
      <w:pPr>
        <w:ind w:firstLine="709"/>
        <w:jc w:val="both"/>
        <w:rPr>
          <w:sz w:val="27"/>
          <w:szCs w:val="28"/>
          <w:lang w:eastAsia="hi-IN" w:bidi="hi-IN"/>
        </w:rPr>
      </w:pPr>
      <w:r>
        <w:rPr>
          <w:sz w:val="27"/>
          <w:szCs w:val="28"/>
          <w:lang w:eastAsia="hi-IN" w:bidi="hi-IN"/>
        </w:rPr>
        <w:t>5. Все предложения по существу изменений в решениях и документах ВКС вносятся только в письменном виде.</w:t>
      </w:r>
    </w:p>
    <w:p w:rsidR="00B06EB7" w:rsidRDefault="009F69C4">
      <w:pPr>
        <w:jc w:val="center"/>
        <w:rPr>
          <w:b/>
          <w:sz w:val="27"/>
          <w:szCs w:val="28"/>
          <w:lang w:val="en-US" w:eastAsia="hi-IN" w:bidi="hi-IN"/>
        </w:rPr>
      </w:pPr>
      <w:r>
        <w:rPr>
          <w:b/>
          <w:sz w:val="27"/>
          <w:szCs w:val="28"/>
          <w:lang w:val="en-US" w:eastAsia="hi-IN" w:bidi="hi-IN"/>
        </w:rPr>
        <w:t>УЧАСТНИКИ ЗАСЕДАНИЙ ВКС</w:t>
      </w:r>
    </w:p>
    <w:p w:rsidR="00B06EB7" w:rsidRDefault="009F69C4">
      <w:pPr>
        <w:widowControl w:val="0"/>
        <w:numPr>
          <w:ilvl w:val="1"/>
          <w:numId w:val="4"/>
        </w:numPr>
        <w:ind w:left="0" w:firstLine="357"/>
        <w:jc w:val="both"/>
        <w:rPr>
          <w:sz w:val="27"/>
          <w:szCs w:val="28"/>
          <w:lang w:eastAsia="hi-IN" w:bidi="hi-IN"/>
        </w:rPr>
      </w:pPr>
      <w:r>
        <w:rPr>
          <w:sz w:val="27"/>
          <w:szCs w:val="28"/>
          <w:lang w:eastAsia="hi-IN" w:bidi="hi-IN"/>
        </w:rPr>
        <w:t>ВКС может приглашать на свои заседания экспертов и докладчиков по конкретным пунктам повестки дня</w:t>
      </w:r>
      <w:r>
        <w:rPr>
          <w:rStyle w:val="ab"/>
          <w:sz w:val="27"/>
          <w:szCs w:val="28"/>
          <w:lang w:eastAsia="hi-IN" w:bidi="hi-IN"/>
        </w:rPr>
        <w:footnoteReference w:id="9"/>
      </w:r>
      <w:r>
        <w:rPr>
          <w:sz w:val="27"/>
          <w:szCs w:val="28"/>
          <w:lang w:eastAsia="hi-IN" w:bidi="hi-IN"/>
        </w:rPr>
        <w:t xml:space="preserve">. </w:t>
      </w:r>
    </w:p>
    <w:p w:rsidR="00B06EB7" w:rsidRDefault="009F69C4">
      <w:pPr>
        <w:widowControl w:val="0"/>
        <w:numPr>
          <w:ilvl w:val="1"/>
          <w:numId w:val="4"/>
        </w:numPr>
        <w:ind w:left="0" w:firstLine="357"/>
        <w:jc w:val="both"/>
        <w:rPr>
          <w:sz w:val="27"/>
          <w:szCs w:val="28"/>
          <w:lang w:eastAsia="hi-IN" w:bidi="hi-IN"/>
        </w:rPr>
      </w:pPr>
      <w:r>
        <w:rPr>
          <w:sz w:val="27"/>
          <w:szCs w:val="28"/>
          <w:lang w:eastAsia="hi-IN" w:bidi="hi-IN"/>
        </w:rPr>
        <w:t xml:space="preserve">В каждом отдельном случае вопрос о компенсации расходов по участию в заседаниях ВКС приглашенных гостей решается индивидуально. </w:t>
      </w:r>
    </w:p>
    <w:p w:rsidR="00B06EB7" w:rsidRDefault="009F69C4">
      <w:pPr>
        <w:widowControl w:val="0"/>
        <w:numPr>
          <w:ilvl w:val="1"/>
          <w:numId w:val="4"/>
        </w:numPr>
        <w:ind w:left="0" w:firstLine="357"/>
        <w:jc w:val="both"/>
        <w:rPr>
          <w:sz w:val="27"/>
          <w:szCs w:val="28"/>
          <w:lang w:eastAsia="hi-IN" w:bidi="hi-IN"/>
        </w:rPr>
      </w:pPr>
      <w:r>
        <w:rPr>
          <w:sz w:val="27"/>
          <w:szCs w:val="28"/>
          <w:lang w:eastAsia="hi-IN" w:bidi="hi-IN"/>
        </w:rPr>
        <w:t>Приглашенные докладчики не принимают участие в голосовании.</w:t>
      </w:r>
    </w:p>
    <w:p w:rsidR="00B06EB7" w:rsidRDefault="009F69C4">
      <w:pPr>
        <w:widowControl w:val="0"/>
        <w:numPr>
          <w:ilvl w:val="1"/>
          <w:numId w:val="4"/>
        </w:numPr>
        <w:ind w:left="0" w:firstLine="357"/>
        <w:jc w:val="both"/>
        <w:rPr>
          <w:sz w:val="27"/>
          <w:szCs w:val="28"/>
          <w:lang w:eastAsia="hi-IN" w:bidi="hi-IN"/>
        </w:rPr>
      </w:pPr>
      <w:r>
        <w:rPr>
          <w:sz w:val="27"/>
          <w:szCs w:val="28"/>
          <w:lang w:eastAsia="hi-IN" w:bidi="hi-IN"/>
        </w:rPr>
        <w:t>Докладчик по конкретному пункту повестки дня, как правило, не присутствует при обсуждении других пунктов повестки дня заседания ВКС.</w:t>
      </w:r>
    </w:p>
    <w:p w:rsidR="00B06EB7" w:rsidRDefault="009F69C4">
      <w:pPr>
        <w:widowControl w:val="0"/>
        <w:numPr>
          <w:ilvl w:val="1"/>
          <w:numId w:val="4"/>
        </w:numPr>
        <w:ind w:left="0" w:firstLine="357"/>
        <w:jc w:val="both"/>
        <w:rPr>
          <w:sz w:val="27"/>
          <w:szCs w:val="28"/>
          <w:lang w:val="en-US" w:eastAsia="hi-IN" w:bidi="hi-IN"/>
        </w:rPr>
      </w:pPr>
      <w:r>
        <w:rPr>
          <w:sz w:val="27"/>
          <w:szCs w:val="28"/>
          <w:lang w:eastAsia="hi-IN" w:bidi="hi-IN"/>
        </w:rPr>
        <w:t xml:space="preserve">Председатели РКС участвуют в заседаниях ВКС, созываемых в Москве. </w:t>
      </w:r>
      <w:r>
        <w:rPr>
          <w:sz w:val="27"/>
          <w:szCs w:val="28"/>
          <w:lang w:val="en-US" w:eastAsia="hi-IN" w:bidi="hi-IN"/>
        </w:rPr>
        <w:t xml:space="preserve">Расходыпоихучастию в заседанияхнесетприглашающаясторона. </w:t>
      </w:r>
    </w:p>
    <w:p w:rsidR="00B06EB7" w:rsidRDefault="009F69C4">
      <w:pPr>
        <w:widowControl w:val="0"/>
        <w:numPr>
          <w:ilvl w:val="1"/>
          <w:numId w:val="4"/>
        </w:numPr>
        <w:ind w:left="0" w:firstLine="357"/>
        <w:jc w:val="both"/>
        <w:rPr>
          <w:sz w:val="27"/>
          <w:szCs w:val="28"/>
          <w:lang w:eastAsia="hi-IN" w:bidi="hi-IN"/>
        </w:rPr>
      </w:pPr>
      <w:r>
        <w:rPr>
          <w:sz w:val="27"/>
          <w:szCs w:val="28"/>
          <w:lang w:eastAsia="hi-IN" w:bidi="hi-IN"/>
        </w:rPr>
        <w:t xml:space="preserve">В ходе выездного заседания ВКС в его работе принимает участие председатель РКС данного региона. </w:t>
      </w:r>
    </w:p>
    <w:p w:rsidR="00B06EB7" w:rsidRDefault="009F69C4">
      <w:pPr>
        <w:widowControl w:val="0"/>
        <w:numPr>
          <w:ilvl w:val="1"/>
          <w:numId w:val="4"/>
        </w:numPr>
        <w:ind w:left="0" w:firstLine="1077"/>
        <w:jc w:val="both"/>
        <w:rPr>
          <w:bCs/>
          <w:sz w:val="27"/>
          <w:szCs w:val="28"/>
          <w:lang w:eastAsia="hi-IN" w:bidi="hi-IN"/>
        </w:rPr>
      </w:pPr>
      <w:r>
        <w:rPr>
          <w:sz w:val="27"/>
          <w:szCs w:val="28"/>
          <w:lang w:eastAsia="hi-IN" w:bidi="hi-IN"/>
        </w:rPr>
        <w:t xml:space="preserve">На заседаниях ВКС </w:t>
      </w:r>
      <w:r>
        <w:rPr>
          <w:bCs/>
          <w:sz w:val="27"/>
          <w:szCs w:val="28"/>
          <w:lang w:eastAsia="hi-IN" w:bidi="hi-IN"/>
        </w:rPr>
        <w:t>могут присутствовать в качестве приглашенных без права участия в голосовании следующие лица:</w:t>
      </w:r>
    </w:p>
    <w:p w:rsidR="00B06EB7" w:rsidRDefault="009F69C4">
      <w:pPr>
        <w:ind w:firstLine="1077"/>
        <w:jc w:val="both"/>
        <w:rPr>
          <w:sz w:val="27"/>
          <w:szCs w:val="28"/>
          <w:lang w:eastAsia="hi-IN" w:bidi="hi-IN"/>
        </w:rPr>
      </w:pPr>
      <w:r>
        <w:rPr>
          <w:bCs/>
          <w:sz w:val="27"/>
          <w:szCs w:val="28"/>
          <w:lang w:eastAsia="hi-IN" w:bidi="hi-IN"/>
        </w:rPr>
        <w:t xml:space="preserve">- </w:t>
      </w:r>
      <w:r>
        <w:rPr>
          <w:sz w:val="27"/>
          <w:szCs w:val="28"/>
          <w:lang w:eastAsia="hi-IN" w:bidi="hi-IN"/>
        </w:rPr>
        <w:t>представители международных общественных организаций соотечественников;</w:t>
      </w:r>
    </w:p>
    <w:p w:rsidR="00B06EB7" w:rsidRDefault="009F69C4">
      <w:pPr>
        <w:ind w:firstLine="1077"/>
        <w:jc w:val="both"/>
        <w:rPr>
          <w:sz w:val="27"/>
          <w:szCs w:val="28"/>
          <w:lang w:eastAsia="hi-IN" w:bidi="hi-IN"/>
        </w:rPr>
      </w:pPr>
      <w:r>
        <w:rPr>
          <w:sz w:val="27"/>
          <w:szCs w:val="28"/>
          <w:lang w:eastAsia="hi-IN" w:bidi="hi-IN"/>
        </w:rPr>
        <w:t>- представители организаций диаспор народов Российской Федерации;</w:t>
      </w:r>
    </w:p>
    <w:p w:rsidR="00B06EB7" w:rsidRDefault="009F69C4">
      <w:pPr>
        <w:ind w:firstLine="1077"/>
        <w:jc w:val="both"/>
        <w:rPr>
          <w:sz w:val="27"/>
          <w:szCs w:val="28"/>
          <w:lang w:eastAsia="hi-IN" w:bidi="hi-IN"/>
        </w:rPr>
      </w:pPr>
      <w:r>
        <w:rPr>
          <w:sz w:val="27"/>
          <w:szCs w:val="28"/>
          <w:lang w:eastAsia="hi-IN" w:bidi="hi-IN"/>
        </w:rPr>
        <w:t>- представители организаций традиционных конфессий и религиозных объединений.</w:t>
      </w:r>
    </w:p>
    <w:p w:rsidR="00B06EB7" w:rsidRDefault="009F69C4">
      <w:pPr>
        <w:ind w:firstLine="709"/>
        <w:jc w:val="both"/>
        <w:rPr>
          <w:sz w:val="27"/>
          <w:szCs w:val="28"/>
          <w:lang w:eastAsia="hi-IN" w:bidi="hi-IN"/>
        </w:rPr>
      </w:pPr>
      <w:r>
        <w:rPr>
          <w:sz w:val="27"/>
          <w:szCs w:val="28"/>
          <w:lang w:eastAsia="hi-IN" w:bidi="hi-IN"/>
        </w:rPr>
        <w:t xml:space="preserve">Решение об их участии в работе принимается ВКС ежегодно на основании заявок, полученных от вышеупомянутых организаций и структур. Если заявка не получена за три месяца до проведения заседания ВКС, то данный представитель не приглашается на заседания ВКС. Компенсацию расходов осуществляет командирующая сторона. </w:t>
      </w:r>
    </w:p>
    <w:p w:rsidR="00B06EB7" w:rsidRDefault="009F69C4">
      <w:pPr>
        <w:jc w:val="center"/>
        <w:rPr>
          <w:b/>
          <w:sz w:val="27"/>
          <w:szCs w:val="28"/>
          <w:lang w:eastAsia="hi-IN" w:bidi="hi-IN"/>
        </w:rPr>
      </w:pPr>
      <w:r>
        <w:rPr>
          <w:b/>
          <w:sz w:val="27"/>
          <w:szCs w:val="28"/>
          <w:lang w:eastAsia="hi-IN" w:bidi="hi-IN"/>
        </w:rPr>
        <w:t>ПРИНЯТИЕ РЕШЕНИЙ ВКС</w:t>
      </w:r>
    </w:p>
    <w:p w:rsidR="00B06EB7" w:rsidRDefault="009F69C4">
      <w:pPr>
        <w:ind w:firstLine="709"/>
        <w:jc w:val="both"/>
        <w:rPr>
          <w:sz w:val="27"/>
          <w:szCs w:val="28"/>
          <w:lang w:eastAsia="hi-IN" w:bidi="hi-IN"/>
        </w:rPr>
      </w:pPr>
      <w:r>
        <w:rPr>
          <w:sz w:val="27"/>
          <w:szCs w:val="28"/>
          <w:lang w:eastAsia="hi-IN" w:bidi="hi-IN"/>
        </w:rPr>
        <w:t>1. Решения ВКС носят рекомендательный характер.</w:t>
      </w:r>
    </w:p>
    <w:p w:rsidR="00B06EB7" w:rsidRDefault="009F69C4">
      <w:pPr>
        <w:ind w:firstLine="709"/>
        <w:jc w:val="both"/>
        <w:rPr>
          <w:sz w:val="27"/>
          <w:szCs w:val="28"/>
          <w:lang w:eastAsia="hi-IN" w:bidi="hi-IN"/>
        </w:rPr>
      </w:pPr>
      <w:r>
        <w:rPr>
          <w:sz w:val="27"/>
          <w:szCs w:val="28"/>
          <w:lang w:eastAsia="hi-IN" w:bidi="hi-IN"/>
        </w:rPr>
        <w:t>2. Решения ВКС принимаются, как правило, на основе консенсуса</w:t>
      </w:r>
      <w:r>
        <w:rPr>
          <w:rStyle w:val="ab"/>
          <w:sz w:val="27"/>
          <w:szCs w:val="28"/>
          <w:lang w:eastAsia="hi-IN" w:bidi="hi-IN"/>
        </w:rPr>
        <w:footnoteReference w:id="10"/>
      </w:r>
      <w:r>
        <w:rPr>
          <w:sz w:val="27"/>
          <w:szCs w:val="28"/>
          <w:lang w:eastAsia="hi-IN" w:bidi="hi-IN"/>
        </w:rPr>
        <w:t xml:space="preserve">. </w:t>
      </w:r>
    </w:p>
    <w:p w:rsidR="00B06EB7" w:rsidRDefault="009F69C4">
      <w:pPr>
        <w:ind w:firstLine="709"/>
        <w:jc w:val="both"/>
        <w:rPr>
          <w:sz w:val="27"/>
          <w:szCs w:val="28"/>
          <w:lang w:eastAsia="hi-IN" w:bidi="hi-IN"/>
        </w:rPr>
      </w:pPr>
      <w:r>
        <w:rPr>
          <w:sz w:val="27"/>
          <w:szCs w:val="28"/>
          <w:lang w:eastAsia="hi-IN" w:bidi="hi-IN"/>
        </w:rPr>
        <w:t>3. Кадровые решения ВКС</w:t>
      </w:r>
      <w:r>
        <w:rPr>
          <w:rStyle w:val="ab"/>
          <w:sz w:val="27"/>
          <w:szCs w:val="28"/>
          <w:lang w:eastAsia="hi-IN" w:bidi="hi-IN"/>
        </w:rPr>
        <w:footnoteReference w:id="11"/>
      </w:r>
      <w:r>
        <w:rPr>
          <w:sz w:val="27"/>
          <w:szCs w:val="28"/>
          <w:lang w:eastAsia="hi-IN" w:bidi="hi-IN"/>
        </w:rPr>
        <w:t xml:space="preserve"> принимаются только тайным голосованием и носят обязательный характер.</w:t>
      </w:r>
    </w:p>
    <w:p w:rsidR="00B06EB7" w:rsidRDefault="009F69C4">
      <w:pPr>
        <w:jc w:val="center"/>
        <w:rPr>
          <w:b/>
          <w:sz w:val="27"/>
          <w:szCs w:val="28"/>
          <w:lang w:eastAsia="hi-IN" w:bidi="hi-IN"/>
        </w:rPr>
      </w:pPr>
      <w:r>
        <w:rPr>
          <w:b/>
          <w:sz w:val="27"/>
          <w:szCs w:val="28"/>
          <w:lang w:eastAsia="hi-IN" w:bidi="hi-IN"/>
        </w:rPr>
        <w:t>ОРГАНИЗАЦИЯ РАБОТЫ ВНУТРИ ВКС</w:t>
      </w:r>
    </w:p>
    <w:p w:rsidR="00B06EB7" w:rsidRDefault="009F69C4">
      <w:pPr>
        <w:ind w:firstLine="709"/>
        <w:jc w:val="both"/>
        <w:rPr>
          <w:sz w:val="27"/>
          <w:szCs w:val="28"/>
          <w:lang w:eastAsia="hi-IN" w:bidi="hi-IN"/>
        </w:rPr>
      </w:pPr>
      <w:r>
        <w:rPr>
          <w:sz w:val="27"/>
          <w:szCs w:val="28"/>
          <w:lang w:eastAsia="hi-IN" w:bidi="hi-IN"/>
        </w:rPr>
        <w:t>1. Каждый член ВКС отвечает за конкретный участок работы.</w:t>
      </w:r>
    </w:p>
    <w:p w:rsidR="00B06EB7" w:rsidRDefault="009F69C4">
      <w:pPr>
        <w:ind w:firstLine="709"/>
        <w:jc w:val="both"/>
        <w:rPr>
          <w:bCs/>
          <w:sz w:val="27"/>
          <w:szCs w:val="28"/>
          <w:lang w:eastAsia="hi-IN" w:bidi="hi-IN"/>
        </w:rPr>
      </w:pPr>
      <w:r>
        <w:rPr>
          <w:sz w:val="27"/>
          <w:szCs w:val="28"/>
          <w:lang w:eastAsia="hi-IN" w:bidi="hi-IN"/>
        </w:rPr>
        <w:t>2</w:t>
      </w:r>
      <w:r>
        <w:rPr>
          <w:i/>
          <w:sz w:val="27"/>
          <w:szCs w:val="28"/>
          <w:lang w:eastAsia="hi-IN" w:bidi="hi-IN"/>
        </w:rPr>
        <w:t xml:space="preserve">. </w:t>
      </w:r>
      <w:r>
        <w:rPr>
          <w:sz w:val="27"/>
          <w:szCs w:val="28"/>
          <w:lang w:eastAsia="hi-IN" w:bidi="hi-IN"/>
        </w:rPr>
        <w:t>Шесть членов ВКС отвечают за развитие отношений с регионами мира</w:t>
      </w:r>
      <w:r>
        <w:rPr>
          <w:rStyle w:val="ab"/>
          <w:sz w:val="27"/>
          <w:szCs w:val="28"/>
          <w:lang w:eastAsia="hi-IN" w:bidi="hi-IN"/>
        </w:rPr>
        <w:footnoteReference w:id="12"/>
      </w:r>
      <w:r>
        <w:rPr>
          <w:sz w:val="27"/>
          <w:szCs w:val="28"/>
          <w:lang w:eastAsia="hi-IN" w:bidi="hi-IN"/>
        </w:rPr>
        <w:t>, остальные члены ВКС отвечают за взаимодействие с российскими министерствами и ведомствами, а также конкретные вопросы, перечисленные в разделе «О</w:t>
      </w:r>
      <w:r>
        <w:rPr>
          <w:bCs/>
          <w:sz w:val="27"/>
          <w:szCs w:val="28"/>
          <w:lang w:eastAsia="hi-IN" w:bidi="hi-IN"/>
        </w:rPr>
        <w:t>сновные цели, задачи и полномочия ВКС».</w:t>
      </w:r>
    </w:p>
    <w:p w:rsidR="00B06EB7" w:rsidRDefault="009F69C4">
      <w:pPr>
        <w:numPr>
          <w:ilvl w:val="2"/>
          <w:numId w:val="6"/>
        </w:numPr>
        <w:shd w:val="clear" w:color="auto" w:fill="FFFFFF"/>
        <w:suppressAutoHyphens w:val="0"/>
        <w:ind w:left="0" w:firstLine="709"/>
        <w:jc w:val="both"/>
        <w:rPr>
          <w:sz w:val="27"/>
          <w:szCs w:val="28"/>
          <w:lang w:eastAsia="hi-IN" w:bidi="hi-IN"/>
        </w:rPr>
      </w:pPr>
      <w:r>
        <w:rPr>
          <w:sz w:val="27"/>
          <w:szCs w:val="28"/>
          <w:lang w:eastAsia="hi-IN" w:bidi="hi-IN"/>
        </w:rPr>
        <w:t>Члены ВКС отвечают за подготовку обзоров, документов и докладов к заседаниям ВКС и всемирным форумам</w:t>
      </w:r>
      <w:r>
        <w:rPr>
          <w:rStyle w:val="ab"/>
          <w:sz w:val="27"/>
          <w:szCs w:val="28"/>
          <w:lang w:eastAsia="hi-IN" w:bidi="hi-IN"/>
        </w:rPr>
        <w:footnoteReference w:id="13"/>
      </w:r>
      <w:r>
        <w:rPr>
          <w:sz w:val="27"/>
          <w:szCs w:val="28"/>
          <w:lang w:eastAsia="hi-IN" w:bidi="hi-IN"/>
        </w:rPr>
        <w:t>.</w:t>
      </w:r>
    </w:p>
    <w:p w:rsidR="00B06EB7" w:rsidRDefault="009F69C4">
      <w:pPr>
        <w:jc w:val="center"/>
        <w:rPr>
          <w:b/>
          <w:sz w:val="27"/>
          <w:szCs w:val="28"/>
          <w:lang w:eastAsia="hi-IN" w:bidi="hi-IN"/>
        </w:rPr>
      </w:pPr>
      <w:r>
        <w:rPr>
          <w:b/>
          <w:sz w:val="27"/>
          <w:szCs w:val="28"/>
          <w:lang w:eastAsia="hi-IN" w:bidi="hi-IN"/>
        </w:rPr>
        <w:t xml:space="preserve">ВСТУПЛЕНИЕ В СИЛУ ПОЛОЖЕНИЯ О ВКС </w:t>
      </w:r>
    </w:p>
    <w:p w:rsidR="00B06EB7" w:rsidRDefault="009F69C4">
      <w:pPr>
        <w:ind w:firstLine="720"/>
        <w:jc w:val="both"/>
        <w:rPr>
          <w:sz w:val="27"/>
          <w:szCs w:val="28"/>
          <w:lang w:eastAsia="hi-IN" w:bidi="hi-IN"/>
        </w:rPr>
      </w:pPr>
      <w:r>
        <w:rPr>
          <w:sz w:val="27"/>
          <w:szCs w:val="28"/>
          <w:lang w:eastAsia="hi-IN" w:bidi="hi-IN"/>
        </w:rPr>
        <w:t xml:space="preserve">Данное Положение вступает в силу после его одобрения в ходе заседания ВКС. </w:t>
      </w:r>
    </w:p>
    <w:p w:rsidR="00B06EB7" w:rsidRDefault="009F69C4">
      <w:pPr>
        <w:jc w:val="center"/>
        <w:rPr>
          <w:b/>
          <w:bCs/>
          <w:sz w:val="27"/>
          <w:szCs w:val="28"/>
          <w:lang w:eastAsia="hi-IN" w:bidi="hi-IN"/>
        </w:rPr>
      </w:pPr>
      <w:r>
        <w:rPr>
          <w:b/>
          <w:bCs/>
          <w:sz w:val="27"/>
          <w:szCs w:val="28"/>
          <w:lang w:eastAsia="hi-IN" w:bidi="hi-IN"/>
        </w:rPr>
        <w:t xml:space="preserve">ПОРЯДОК ВНЕСЕНИЯ ДОПОЛНЕНИЙ И ИЗМЕНЕНИЙ </w:t>
      </w:r>
    </w:p>
    <w:p w:rsidR="00B06EB7" w:rsidRDefault="009F69C4">
      <w:pPr>
        <w:jc w:val="center"/>
        <w:rPr>
          <w:b/>
          <w:bCs/>
          <w:sz w:val="27"/>
          <w:szCs w:val="28"/>
          <w:lang w:eastAsia="hi-IN" w:bidi="hi-IN"/>
        </w:rPr>
      </w:pPr>
      <w:r>
        <w:rPr>
          <w:b/>
          <w:bCs/>
          <w:sz w:val="27"/>
          <w:szCs w:val="28"/>
          <w:lang w:eastAsia="hi-IN" w:bidi="hi-IN"/>
        </w:rPr>
        <w:t>В ПОЛОЖЕНИЕ О ВКС</w:t>
      </w:r>
    </w:p>
    <w:p w:rsidR="00B06EB7" w:rsidRDefault="009F69C4">
      <w:pPr>
        <w:ind w:firstLine="709"/>
        <w:jc w:val="both"/>
        <w:rPr>
          <w:sz w:val="27"/>
          <w:szCs w:val="28"/>
          <w:lang w:eastAsia="hi-IN" w:bidi="hi-IN"/>
        </w:rPr>
      </w:pPr>
      <w:r>
        <w:rPr>
          <w:sz w:val="27"/>
          <w:szCs w:val="28"/>
          <w:lang w:eastAsia="hi-IN" w:bidi="hi-IN"/>
        </w:rPr>
        <w:t xml:space="preserve">Внесение изменений и дополнений в Положение о ВКС возможно в ходе заседаний ВКС по рекомендации КСОРСов и РКС. После предварительного одобрения в целом такие поправки выносятся на общее обсуждение всех представителей диаспоры. В этих целях они размещаются на сайте ВКС. Комментарии и предложения к предложенным поправкам и дополнениям также публикуются на сайте ВКС. На такое обсуждение отводится не менее двух месяцев, после чего предложение (дополнение, поправка, уточнение и т.д.) поступает с целью принятия на рассмотрение очередного заседания ВКС.    </w:t>
      </w:r>
    </w:p>
    <w:p w:rsidR="00B06EB7" w:rsidRDefault="00B06EB7">
      <w:pPr>
        <w:ind w:firstLine="709"/>
        <w:jc w:val="both"/>
        <w:rPr>
          <w:sz w:val="27"/>
          <w:szCs w:val="28"/>
          <w:lang w:eastAsia="hi-IN" w:bidi="hi-IN"/>
        </w:rPr>
      </w:pPr>
    </w:p>
    <w:p w:rsidR="00B06EB7" w:rsidRDefault="009F69C4">
      <w:pPr>
        <w:jc w:val="center"/>
        <w:rPr>
          <w:b/>
          <w:bCs/>
          <w:sz w:val="27"/>
          <w:szCs w:val="28"/>
          <w:lang w:eastAsia="hi-IN" w:bidi="hi-IN"/>
        </w:rPr>
      </w:pPr>
      <w:r>
        <w:rPr>
          <w:b/>
          <w:bCs/>
          <w:sz w:val="27"/>
          <w:szCs w:val="28"/>
          <w:lang w:eastAsia="hi-IN" w:bidi="hi-IN"/>
        </w:rPr>
        <w:t xml:space="preserve">ФЕДЕРАЛЬНЫЙ ЗАКОН ОТ 24 МАЯ 1999 Г. </w:t>
      </w:r>
      <w:r>
        <w:rPr>
          <w:b/>
          <w:bCs/>
          <w:sz w:val="27"/>
          <w:szCs w:val="28"/>
          <w:lang w:val="en-US" w:eastAsia="hi-IN" w:bidi="hi-IN"/>
        </w:rPr>
        <w:t>N</w:t>
      </w:r>
      <w:r>
        <w:rPr>
          <w:b/>
          <w:bCs/>
          <w:sz w:val="27"/>
          <w:szCs w:val="28"/>
          <w:lang w:eastAsia="hi-IN" w:bidi="hi-IN"/>
        </w:rPr>
        <w:t xml:space="preserve"> 99-ФЗ</w:t>
      </w:r>
      <w:r>
        <w:rPr>
          <w:b/>
          <w:bCs/>
          <w:sz w:val="27"/>
          <w:szCs w:val="28"/>
          <w:lang w:eastAsia="hi-IN" w:bidi="hi-IN"/>
        </w:rPr>
        <w:br/>
        <w:t>"О ГОСУДАРСТВЕННОЙ ПОЛИТИКЕ РОССИЙСКОЙ ФЕДЕРАЦИИ В ОТНОШЕНИИ СООТЕЧЕСТВЕННИКОВ ЗА РУБЕЖОМ"</w:t>
      </w:r>
    </w:p>
    <w:p w:rsidR="00B06EB7" w:rsidRDefault="009F69C4">
      <w:pPr>
        <w:jc w:val="center"/>
        <w:rPr>
          <w:bCs/>
          <w:sz w:val="27"/>
          <w:szCs w:val="28"/>
          <w:lang w:eastAsia="hi-IN" w:bidi="hi-IN"/>
        </w:rPr>
      </w:pPr>
      <w:r>
        <w:rPr>
          <w:bCs/>
          <w:sz w:val="27"/>
          <w:szCs w:val="28"/>
          <w:lang w:eastAsia="hi-IN" w:bidi="hi-IN"/>
        </w:rPr>
        <w:t>(с изменениями от 31 мая 2002 г., 22 августа, 29 декабря 2004 г., 31 декабря 2005 г., 18 июля 2006 г., 23 июля 2008 г., 25 июля 2009 г., 23 июля 2010 г.)</w:t>
      </w:r>
    </w:p>
    <w:p w:rsidR="00B06EB7" w:rsidRDefault="00B06EB7">
      <w:pPr>
        <w:jc w:val="center"/>
        <w:rPr>
          <w:sz w:val="27"/>
          <w:szCs w:val="28"/>
          <w:lang w:eastAsia="hi-IN" w:bidi="hi-IN"/>
        </w:rPr>
      </w:pPr>
    </w:p>
    <w:p w:rsidR="00B06EB7" w:rsidRDefault="009F69C4">
      <w:pPr>
        <w:jc w:val="center"/>
        <w:rPr>
          <w:bCs/>
          <w:sz w:val="27"/>
          <w:szCs w:val="28"/>
          <w:lang w:eastAsia="hi-IN" w:bidi="hi-IN"/>
        </w:rPr>
      </w:pPr>
      <w:r>
        <w:rPr>
          <w:bCs/>
          <w:sz w:val="27"/>
          <w:szCs w:val="28"/>
          <w:lang w:eastAsia="hi-IN" w:bidi="hi-IN"/>
        </w:rPr>
        <w:t>Принят Государственной Думой 5 марта 1999 года</w:t>
      </w:r>
    </w:p>
    <w:p w:rsidR="00B06EB7" w:rsidRDefault="009F69C4">
      <w:pPr>
        <w:jc w:val="center"/>
        <w:rPr>
          <w:bCs/>
          <w:sz w:val="27"/>
          <w:szCs w:val="28"/>
          <w:lang w:eastAsia="hi-IN" w:bidi="hi-IN"/>
        </w:rPr>
      </w:pPr>
      <w:r>
        <w:rPr>
          <w:bCs/>
          <w:sz w:val="27"/>
          <w:szCs w:val="28"/>
          <w:lang w:eastAsia="hi-IN" w:bidi="hi-IN"/>
        </w:rPr>
        <w:t>Одобрен Советом Федерации 17 марта 1999 года</w:t>
      </w:r>
    </w:p>
    <w:p w:rsidR="00B06EB7" w:rsidRDefault="00B06EB7">
      <w:pPr>
        <w:ind w:firstLine="720"/>
        <w:jc w:val="both"/>
        <w:rPr>
          <w:sz w:val="27"/>
          <w:szCs w:val="28"/>
          <w:lang w:eastAsia="hi-IN" w:bidi="hi-IN"/>
        </w:rPr>
      </w:pPr>
    </w:p>
    <w:p w:rsidR="00B06EB7" w:rsidRDefault="009F69C4">
      <w:pPr>
        <w:ind w:firstLine="720"/>
        <w:jc w:val="both"/>
        <w:rPr>
          <w:sz w:val="27"/>
          <w:szCs w:val="28"/>
          <w:lang w:eastAsia="hi-IN" w:bidi="hi-IN"/>
        </w:rPr>
      </w:pPr>
      <w:r>
        <w:rPr>
          <w:sz w:val="27"/>
          <w:szCs w:val="28"/>
          <w:lang w:eastAsia="hi-IN" w:bidi="hi-IN"/>
        </w:rPr>
        <w:t>Настоящий Федеральный закон исходит из того, что:</w:t>
      </w:r>
    </w:p>
    <w:p w:rsidR="00B06EB7" w:rsidRDefault="009F69C4">
      <w:pPr>
        <w:ind w:firstLine="720"/>
        <w:jc w:val="both"/>
        <w:rPr>
          <w:sz w:val="27"/>
          <w:szCs w:val="28"/>
          <w:lang w:eastAsia="hi-IN" w:bidi="hi-IN"/>
        </w:rPr>
      </w:pPr>
      <w:r>
        <w:rPr>
          <w:sz w:val="27"/>
          <w:szCs w:val="28"/>
          <w:lang w:eastAsia="hi-IN" w:bidi="hi-IN"/>
        </w:rPr>
        <w:t>Российская Федерация - есть правопреемник и правопродолжатель Российского государства, Российской республики, Российской Советской Федеративной Социалистической Республики (РСФСР) и Союза Советских Социалистических Республик (СССР);</w:t>
      </w:r>
    </w:p>
    <w:p w:rsidR="00B06EB7" w:rsidRDefault="009F69C4">
      <w:pPr>
        <w:ind w:firstLine="720"/>
        <w:jc w:val="both"/>
        <w:rPr>
          <w:sz w:val="27"/>
          <w:szCs w:val="28"/>
          <w:lang w:eastAsia="hi-IN" w:bidi="hi-IN"/>
        </w:rPr>
      </w:pPr>
      <w:bookmarkStart w:id="5" w:name="sub_2801"/>
      <w:bookmarkEnd w:id="5"/>
      <w:r>
        <w:rPr>
          <w:sz w:val="27"/>
          <w:szCs w:val="28"/>
          <w:lang w:eastAsia="hi-IN" w:bidi="hi-IN"/>
        </w:rPr>
        <w:t>институт российского гражданства соотнесен с принципом непрерывности (континуитета) российской государственности;</w:t>
      </w:r>
    </w:p>
    <w:p w:rsidR="00B06EB7" w:rsidRDefault="009F69C4">
      <w:pPr>
        <w:ind w:firstLine="720"/>
        <w:jc w:val="both"/>
        <w:rPr>
          <w:sz w:val="27"/>
          <w:szCs w:val="28"/>
          <w:lang w:eastAsia="hi-IN" w:bidi="hi-IN"/>
        </w:rPr>
      </w:pPr>
      <w:bookmarkStart w:id="6" w:name="sub_2802"/>
      <w:bookmarkEnd w:id="6"/>
      <w:r>
        <w:rPr>
          <w:sz w:val="27"/>
          <w:szCs w:val="28"/>
          <w:lang w:eastAsia="hi-IN" w:bidi="hi-IN"/>
        </w:rPr>
        <w:t xml:space="preserve">отношения с </w:t>
      </w:r>
      <w:hyperlink w:anchor="sub_102">
        <w:r>
          <w:rPr>
            <w:rStyle w:val="-"/>
            <w:color w:val="00000A"/>
            <w:sz w:val="27"/>
            <w:szCs w:val="28"/>
            <w:u w:val="none"/>
          </w:rPr>
          <w:t>соотечественниками за рубежом</w:t>
        </w:r>
      </w:hyperlink>
      <w:r>
        <w:rPr>
          <w:sz w:val="27"/>
          <w:szCs w:val="28"/>
          <w:lang w:eastAsia="hi-IN" w:bidi="hi-IN"/>
        </w:rPr>
        <w:t xml:space="preserve"> являются важным направлением внешней и внутренней политики Российской Федерации;</w:t>
      </w:r>
    </w:p>
    <w:p w:rsidR="00B06EB7" w:rsidRDefault="009F69C4">
      <w:pPr>
        <w:ind w:firstLine="720"/>
        <w:jc w:val="both"/>
        <w:rPr>
          <w:sz w:val="27"/>
          <w:szCs w:val="28"/>
          <w:lang w:eastAsia="hi-IN" w:bidi="hi-IN"/>
        </w:rPr>
      </w:pPr>
      <w:bookmarkStart w:id="7" w:name="sub_2803"/>
      <w:bookmarkEnd w:id="7"/>
      <w:r>
        <w:rPr>
          <w:sz w:val="27"/>
          <w:szCs w:val="28"/>
          <w:lang w:eastAsia="hi-IN" w:bidi="hi-IN"/>
        </w:rPr>
        <w:t>защита основных прав и свобод человека и гражданина способствует политической и социальной стабильности, укреплению сотрудничества между народами и государствами;</w:t>
      </w:r>
    </w:p>
    <w:p w:rsidR="00B06EB7" w:rsidRDefault="009F69C4">
      <w:pPr>
        <w:ind w:firstLine="720"/>
        <w:jc w:val="both"/>
        <w:rPr>
          <w:sz w:val="27"/>
          <w:szCs w:val="28"/>
          <w:lang w:eastAsia="hi-IN" w:bidi="hi-IN"/>
        </w:rPr>
      </w:pPr>
      <w:bookmarkStart w:id="8" w:name="sub_2804"/>
      <w:bookmarkEnd w:id="8"/>
      <w:r>
        <w:rPr>
          <w:sz w:val="27"/>
          <w:szCs w:val="28"/>
          <w:lang w:eastAsia="hi-IN" w:bidi="hi-IN"/>
        </w:rPr>
        <w:t>соотечественники, проживающие за рубежом, вправе полагаться на поддержку Российской Федерации в осуществлении своих гражданских, политических, социальных, экономических и культурных прав, сохранении самобытности;</w:t>
      </w:r>
    </w:p>
    <w:p w:rsidR="00B06EB7" w:rsidRDefault="009F69C4">
      <w:pPr>
        <w:ind w:firstLine="720"/>
        <w:jc w:val="both"/>
        <w:rPr>
          <w:sz w:val="27"/>
          <w:szCs w:val="28"/>
          <w:lang w:eastAsia="hi-IN" w:bidi="hi-IN"/>
        </w:rPr>
      </w:pPr>
      <w:bookmarkStart w:id="9" w:name="sub_2805"/>
      <w:bookmarkEnd w:id="9"/>
      <w:r>
        <w:rPr>
          <w:sz w:val="27"/>
          <w:szCs w:val="28"/>
          <w:lang w:eastAsia="hi-IN" w:bidi="hi-IN"/>
        </w:rPr>
        <w:t>координационные советы соотечественников и советы (комиссии) соотечественников представляют интересы соотечественников за рубежом в органах государственной власти Российской Федерации и органах государственной власти субъектов Российской Федерации;</w:t>
      </w:r>
    </w:p>
    <w:p w:rsidR="00B06EB7" w:rsidRDefault="009F69C4">
      <w:pPr>
        <w:ind w:firstLine="720"/>
        <w:jc w:val="both"/>
        <w:rPr>
          <w:sz w:val="27"/>
          <w:szCs w:val="28"/>
          <w:lang w:eastAsia="hi-IN" w:bidi="hi-IN"/>
        </w:rPr>
      </w:pPr>
      <w:bookmarkStart w:id="10" w:name="sub_2806"/>
      <w:bookmarkEnd w:id="10"/>
      <w:r>
        <w:rPr>
          <w:sz w:val="27"/>
          <w:szCs w:val="28"/>
          <w:lang w:eastAsia="hi-IN" w:bidi="hi-IN"/>
        </w:rPr>
        <w:t>деятельность Российской Федерации в области отношений с соотечественниками за рубежом проводится в соответствии с общепризнанными принципами и нормами международного права и международными договорами Российской Федерации с учетом законодательства государств проживания соотечественников.</w:t>
      </w:r>
    </w:p>
    <w:p w:rsidR="00B06EB7" w:rsidRDefault="009F69C4">
      <w:pPr>
        <w:ind w:firstLine="720"/>
        <w:jc w:val="both"/>
        <w:rPr>
          <w:sz w:val="27"/>
          <w:szCs w:val="28"/>
          <w:lang w:eastAsia="hi-IN" w:bidi="hi-IN"/>
        </w:rPr>
      </w:pPr>
      <w:bookmarkStart w:id="11" w:name="sub_2807"/>
      <w:bookmarkEnd w:id="11"/>
      <w:r>
        <w:rPr>
          <w:sz w:val="27"/>
          <w:szCs w:val="28"/>
          <w:lang w:eastAsia="hi-IN" w:bidi="hi-IN"/>
        </w:rPr>
        <w:t>Настоящий Федеральный закон устанавливает принципы, цели и основные направления государственной политики Российской Федерации в отношении соотечественников за рубежом, основы деятельности органов государственной власти Российской Федерации и органов государственной власти субъектов Российской Федерации по реализации указанной политики.</w:t>
      </w:r>
    </w:p>
    <w:p w:rsidR="00B06EB7" w:rsidRDefault="009F69C4">
      <w:pPr>
        <w:ind w:firstLine="720"/>
        <w:jc w:val="both"/>
        <w:rPr>
          <w:b/>
          <w:sz w:val="27"/>
          <w:szCs w:val="28"/>
          <w:lang w:eastAsia="hi-IN" w:bidi="hi-IN"/>
        </w:rPr>
      </w:pPr>
      <w:bookmarkStart w:id="12" w:name="sub_282"/>
      <w:bookmarkEnd w:id="12"/>
      <w:r>
        <w:rPr>
          <w:b/>
          <w:bCs/>
          <w:sz w:val="27"/>
          <w:szCs w:val="28"/>
          <w:lang w:eastAsia="hi-IN" w:bidi="hi-IN"/>
        </w:rPr>
        <w:t>Статья 1.</w:t>
      </w:r>
      <w:r>
        <w:rPr>
          <w:b/>
          <w:sz w:val="27"/>
          <w:szCs w:val="28"/>
          <w:lang w:eastAsia="hi-IN" w:bidi="hi-IN"/>
        </w:rPr>
        <w:t>Понятие соотечественника</w:t>
      </w:r>
    </w:p>
    <w:p w:rsidR="00B06EB7" w:rsidRDefault="009F69C4">
      <w:pPr>
        <w:ind w:firstLine="720"/>
        <w:jc w:val="both"/>
        <w:rPr>
          <w:sz w:val="27"/>
          <w:szCs w:val="28"/>
          <w:lang w:eastAsia="hi-IN" w:bidi="hi-IN"/>
        </w:rPr>
      </w:pPr>
      <w:r>
        <w:rPr>
          <w:sz w:val="27"/>
          <w:szCs w:val="28"/>
          <w:lang w:eastAsia="hi-IN" w:bidi="hi-IN"/>
        </w:rPr>
        <w:t xml:space="preserve">1. </w:t>
      </w:r>
      <w:r>
        <w:rPr>
          <w:bCs/>
          <w:sz w:val="27"/>
          <w:szCs w:val="28"/>
          <w:lang w:eastAsia="hi-IN" w:bidi="hi-IN"/>
        </w:rPr>
        <w:t>Соотечественниками</w:t>
      </w:r>
      <w:r>
        <w:rPr>
          <w:sz w:val="27"/>
          <w:szCs w:val="28"/>
          <w:lang w:eastAsia="hi-IN" w:bidi="hi-IN"/>
        </w:rPr>
        <w:t xml:space="preserve">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w:t>
      </w:r>
    </w:p>
    <w:p w:rsidR="00B06EB7" w:rsidRDefault="009F69C4">
      <w:pPr>
        <w:ind w:firstLine="720"/>
        <w:jc w:val="both"/>
        <w:rPr>
          <w:sz w:val="27"/>
          <w:szCs w:val="28"/>
          <w:lang w:eastAsia="hi-IN" w:bidi="hi-IN"/>
        </w:rPr>
      </w:pPr>
      <w:bookmarkStart w:id="13" w:name="sub_101"/>
      <w:bookmarkEnd w:id="13"/>
      <w:r>
        <w:rPr>
          <w:sz w:val="27"/>
          <w:szCs w:val="28"/>
          <w:lang w:eastAsia="hi-IN" w:bidi="hi-IN"/>
        </w:rPr>
        <w:t xml:space="preserve">2. </w:t>
      </w:r>
      <w:r>
        <w:rPr>
          <w:bCs/>
          <w:sz w:val="27"/>
          <w:szCs w:val="28"/>
          <w:lang w:eastAsia="hi-IN" w:bidi="hi-IN"/>
        </w:rPr>
        <w:t>Соотечественниками за рубежом</w:t>
      </w:r>
      <w:r>
        <w:rPr>
          <w:sz w:val="27"/>
          <w:szCs w:val="28"/>
          <w:lang w:eastAsia="hi-IN" w:bidi="hi-IN"/>
        </w:rPr>
        <w:t xml:space="preserve"> (далее - соотечественники) являются граждане Российской Федерации, постоянно проживающие за пределами территории Российской Федерации.</w:t>
      </w:r>
    </w:p>
    <w:p w:rsidR="00B06EB7" w:rsidRDefault="009F69C4">
      <w:pPr>
        <w:ind w:firstLine="720"/>
        <w:jc w:val="both"/>
        <w:rPr>
          <w:sz w:val="27"/>
          <w:szCs w:val="28"/>
          <w:lang w:eastAsia="hi-IN" w:bidi="hi-IN"/>
        </w:rPr>
      </w:pPr>
      <w:bookmarkStart w:id="14" w:name="sub_102"/>
      <w:bookmarkEnd w:id="14"/>
      <w:r>
        <w:rPr>
          <w:sz w:val="27"/>
          <w:szCs w:val="28"/>
          <w:lang w:eastAsia="hi-IN" w:bidi="hi-IN"/>
        </w:rPr>
        <w:t>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w:t>
      </w:r>
    </w:p>
    <w:p w:rsidR="00B06EB7" w:rsidRDefault="009F69C4">
      <w:pPr>
        <w:ind w:firstLine="720"/>
        <w:jc w:val="both"/>
        <w:rPr>
          <w:sz w:val="27"/>
          <w:szCs w:val="28"/>
          <w:lang w:eastAsia="hi-IN" w:bidi="hi-IN"/>
        </w:rPr>
      </w:pPr>
      <w:bookmarkStart w:id="15" w:name="sub_103"/>
      <w:bookmarkEnd w:id="15"/>
      <w:r>
        <w:rPr>
          <w:sz w:val="27"/>
          <w:szCs w:val="28"/>
          <w:lang w:eastAsia="hi-IN" w:bidi="hi-IN"/>
        </w:rPr>
        <w:t>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w:t>
      </w:r>
    </w:p>
    <w:p w:rsidR="00B06EB7" w:rsidRDefault="009F69C4">
      <w:pPr>
        <w:ind w:firstLine="720"/>
        <w:jc w:val="both"/>
        <w:rPr>
          <w:sz w:val="27"/>
          <w:szCs w:val="28"/>
          <w:lang w:eastAsia="hi-IN" w:bidi="hi-IN"/>
        </w:rPr>
      </w:pPr>
      <w:bookmarkStart w:id="16" w:name="sub_1022"/>
      <w:bookmarkEnd w:id="16"/>
      <w:r>
        <w:rPr>
          <w:sz w:val="27"/>
          <w:szCs w:val="28"/>
          <w:lang w:eastAsia="hi-IN" w:bidi="hi-IN"/>
        </w:rPr>
        <w:t>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w:t>
      </w:r>
    </w:p>
    <w:p w:rsidR="00B06EB7" w:rsidRDefault="009F69C4">
      <w:pPr>
        <w:ind w:firstLine="720"/>
        <w:jc w:val="both"/>
        <w:rPr>
          <w:b/>
          <w:sz w:val="27"/>
          <w:szCs w:val="28"/>
          <w:lang w:eastAsia="hi-IN" w:bidi="hi-IN"/>
        </w:rPr>
      </w:pPr>
      <w:r>
        <w:rPr>
          <w:b/>
          <w:bCs/>
          <w:sz w:val="27"/>
          <w:szCs w:val="28"/>
          <w:lang w:eastAsia="hi-IN" w:bidi="hi-IN"/>
        </w:rPr>
        <w:t>Статья 2.</w:t>
      </w:r>
      <w:r>
        <w:rPr>
          <w:b/>
          <w:sz w:val="27"/>
          <w:szCs w:val="28"/>
          <w:lang w:eastAsia="hi-IN" w:bidi="hi-IN"/>
        </w:rPr>
        <w:t>Другие понятия, используемые в настоящем Федеральном законе</w:t>
      </w:r>
    </w:p>
    <w:p w:rsidR="00B06EB7" w:rsidRDefault="009F69C4">
      <w:pPr>
        <w:ind w:firstLine="720"/>
        <w:jc w:val="both"/>
        <w:rPr>
          <w:sz w:val="27"/>
          <w:szCs w:val="28"/>
          <w:lang w:eastAsia="hi-IN" w:bidi="hi-IN"/>
        </w:rPr>
      </w:pPr>
      <w:bookmarkStart w:id="17" w:name="sub_2"/>
      <w:bookmarkEnd w:id="17"/>
      <w:r>
        <w:rPr>
          <w:sz w:val="27"/>
          <w:szCs w:val="28"/>
          <w:lang w:eastAsia="hi-IN" w:bidi="hi-IN"/>
        </w:rPr>
        <w:t>В настоящем Федеральном законе используются также следующие понятия:</w:t>
      </w:r>
    </w:p>
    <w:p w:rsidR="00B06EB7" w:rsidRDefault="009F69C4">
      <w:pPr>
        <w:ind w:firstLine="720"/>
        <w:jc w:val="both"/>
        <w:rPr>
          <w:sz w:val="27"/>
          <w:szCs w:val="28"/>
          <w:lang w:eastAsia="hi-IN" w:bidi="hi-IN"/>
        </w:rPr>
      </w:pPr>
      <w:r>
        <w:rPr>
          <w:bCs/>
          <w:sz w:val="27"/>
          <w:szCs w:val="28"/>
          <w:lang w:eastAsia="hi-IN" w:bidi="hi-IN"/>
        </w:rPr>
        <w:t>за рубежом</w:t>
      </w:r>
      <w:r>
        <w:rPr>
          <w:sz w:val="27"/>
          <w:szCs w:val="28"/>
          <w:lang w:eastAsia="hi-IN" w:bidi="hi-IN"/>
        </w:rPr>
        <w:t xml:space="preserve"> - за пределами территории Российской Федерации;</w:t>
      </w:r>
    </w:p>
    <w:p w:rsidR="00B06EB7" w:rsidRDefault="009F69C4">
      <w:pPr>
        <w:ind w:firstLine="720"/>
        <w:jc w:val="both"/>
        <w:rPr>
          <w:sz w:val="27"/>
          <w:szCs w:val="28"/>
          <w:lang w:eastAsia="hi-IN" w:bidi="hi-IN"/>
        </w:rPr>
      </w:pPr>
      <w:bookmarkStart w:id="18" w:name="sub_201"/>
      <w:bookmarkEnd w:id="18"/>
      <w:r>
        <w:rPr>
          <w:bCs/>
          <w:sz w:val="27"/>
          <w:szCs w:val="28"/>
          <w:lang w:eastAsia="hi-IN" w:bidi="hi-IN"/>
        </w:rPr>
        <w:t>гражданская принадлежность</w:t>
      </w:r>
      <w:r>
        <w:rPr>
          <w:sz w:val="27"/>
          <w:szCs w:val="28"/>
          <w:lang w:eastAsia="hi-IN" w:bidi="hi-IN"/>
        </w:rPr>
        <w:t xml:space="preserve"> - наличие подданства или гражданства соответственно Российского государства, Российской республики, РСФСР, СССР, Российской Федерации или иностранного государства;</w:t>
      </w:r>
    </w:p>
    <w:p w:rsidR="00B06EB7" w:rsidRDefault="009F69C4">
      <w:pPr>
        <w:ind w:firstLine="720"/>
        <w:jc w:val="both"/>
        <w:rPr>
          <w:sz w:val="27"/>
          <w:szCs w:val="28"/>
          <w:lang w:eastAsia="hi-IN" w:bidi="hi-IN"/>
        </w:rPr>
      </w:pPr>
      <w:bookmarkStart w:id="19" w:name="sub_202"/>
      <w:bookmarkEnd w:id="19"/>
      <w:r>
        <w:rPr>
          <w:bCs/>
          <w:sz w:val="27"/>
          <w:szCs w:val="28"/>
          <w:lang w:eastAsia="hi-IN" w:bidi="hi-IN"/>
        </w:rPr>
        <w:t>гражданин Российской Федерации, проживающий за рубежом,</w:t>
      </w:r>
      <w:r>
        <w:rPr>
          <w:sz w:val="27"/>
          <w:szCs w:val="28"/>
          <w:lang w:eastAsia="hi-IN" w:bidi="hi-IN"/>
        </w:rPr>
        <w:t xml:space="preserve"> - лицо, имеющее гражданство Российской Федерации, проживающее на территории иностранного государства;</w:t>
      </w:r>
    </w:p>
    <w:p w:rsidR="00B06EB7" w:rsidRDefault="009F69C4">
      <w:pPr>
        <w:ind w:firstLine="720"/>
        <w:jc w:val="both"/>
        <w:rPr>
          <w:sz w:val="27"/>
          <w:szCs w:val="28"/>
          <w:lang w:eastAsia="hi-IN" w:bidi="hi-IN"/>
        </w:rPr>
      </w:pPr>
      <w:bookmarkStart w:id="20" w:name="sub_203"/>
      <w:bookmarkEnd w:id="20"/>
      <w:r>
        <w:rPr>
          <w:bCs/>
          <w:sz w:val="27"/>
          <w:szCs w:val="28"/>
          <w:lang w:eastAsia="hi-IN" w:bidi="hi-IN"/>
        </w:rPr>
        <w:t>лицо без гражданства</w:t>
      </w:r>
      <w:r>
        <w:rPr>
          <w:sz w:val="27"/>
          <w:szCs w:val="28"/>
          <w:lang w:eastAsia="hi-IN" w:bidi="hi-IN"/>
        </w:rPr>
        <w:t xml:space="preserve"> - лицо, не принадлежащее к гражданству Российской Федерации и не имеющее доказательств принадлежности к гражданству или подданству иностранного государства;</w:t>
      </w:r>
    </w:p>
    <w:p w:rsidR="00B06EB7" w:rsidRDefault="009F69C4">
      <w:pPr>
        <w:ind w:firstLine="720"/>
        <w:jc w:val="both"/>
        <w:rPr>
          <w:sz w:val="27"/>
          <w:szCs w:val="28"/>
          <w:lang w:eastAsia="hi-IN" w:bidi="hi-IN"/>
        </w:rPr>
      </w:pPr>
      <w:bookmarkStart w:id="21" w:name="sub_204"/>
      <w:bookmarkEnd w:id="21"/>
      <w:r>
        <w:rPr>
          <w:bCs/>
          <w:sz w:val="27"/>
          <w:szCs w:val="28"/>
          <w:lang w:eastAsia="hi-IN" w:bidi="hi-IN"/>
        </w:rPr>
        <w:t>участники (стороны) отношений Российской Федерации с соотечественниками</w:t>
      </w:r>
      <w:r>
        <w:rPr>
          <w:sz w:val="27"/>
          <w:szCs w:val="28"/>
          <w:lang w:eastAsia="hi-IN" w:bidi="hi-IN"/>
        </w:rPr>
        <w:t xml:space="preserve"> - органы государственной власти Российской Федерации, органы государственной власти субъектов Российской Федерации и органы местного самоуправления;</w:t>
      </w:r>
    </w:p>
    <w:p w:rsidR="00B06EB7" w:rsidRDefault="009F69C4">
      <w:pPr>
        <w:ind w:firstLine="720"/>
        <w:jc w:val="both"/>
        <w:rPr>
          <w:sz w:val="27"/>
          <w:szCs w:val="28"/>
          <w:lang w:eastAsia="hi-IN" w:bidi="hi-IN"/>
        </w:rPr>
      </w:pPr>
      <w:bookmarkStart w:id="22" w:name="sub_205"/>
      <w:bookmarkEnd w:id="22"/>
      <w:r>
        <w:rPr>
          <w:bCs/>
          <w:sz w:val="27"/>
          <w:szCs w:val="28"/>
          <w:lang w:eastAsia="hi-IN" w:bidi="hi-IN"/>
        </w:rPr>
        <w:t>национальности Российской Федерации</w:t>
      </w:r>
      <w:r>
        <w:rPr>
          <w:sz w:val="27"/>
          <w:szCs w:val="28"/>
          <w:lang w:eastAsia="hi-IN" w:bidi="hi-IN"/>
        </w:rPr>
        <w:t xml:space="preserve"> - национальности людей, основные территории расселения которых находятся в Российской Федерации;</w:t>
      </w:r>
    </w:p>
    <w:p w:rsidR="00B06EB7" w:rsidRDefault="009F69C4">
      <w:pPr>
        <w:ind w:firstLine="720"/>
        <w:jc w:val="both"/>
        <w:rPr>
          <w:sz w:val="27"/>
          <w:szCs w:val="28"/>
          <w:lang w:eastAsia="hi-IN" w:bidi="hi-IN"/>
        </w:rPr>
      </w:pPr>
      <w:bookmarkStart w:id="23" w:name="sub_206"/>
      <w:bookmarkEnd w:id="23"/>
      <w:r>
        <w:rPr>
          <w:sz w:val="27"/>
          <w:szCs w:val="28"/>
          <w:lang w:eastAsia="hi-IN" w:bidi="hi-IN"/>
        </w:rPr>
        <w:t>абзац восьмой утратил силу;</w:t>
      </w:r>
    </w:p>
    <w:p w:rsidR="00B06EB7" w:rsidRDefault="009F69C4">
      <w:pPr>
        <w:ind w:firstLine="720"/>
        <w:jc w:val="both"/>
        <w:rPr>
          <w:sz w:val="27"/>
          <w:szCs w:val="28"/>
          <w:lang w:eastAsia="hi-IN" w:bidi="hi-IN"/>
        </w:rPr>
      </w:pPr>
      <w:bookmarkStart w:id="24" w:name="sub_207"/>
      <w:bookmarkEnd w:id="24"/>
      <w:r>
        <w:rPr>
          <w:bCs/>
          <w:sz w:val="27"/>
          <w:szCs w:val="28"/>
          <w:lang w:eastAsia="hi-IN" w:bidi="hi-IN"/>
        </w:rPr>
        <w:t>самобытность</w:t>
      </w:r>
      <w:r>
        <w:rPr>
          <w:sz w:val="27"/>
          <w:szCs w:val="28"/>
          <w:lang w:eastAsia="hi-IN" w:bidi="hi-IN"/>
        </w:rPr>
        <w:t xml:space="preserve"> - родной язык, традиции и обычаи соотечественников, особенности их культурного наследия и религии.</w:t>
      </w:r>
    </w:p>
    <w:p w:rsidR="00B06EB7" w:rsidRDefault="009F69C4">
      <w:pPr>
        <w:ind w:firstLine="720"/>
        <w:jc w:val="both"/>
        <w:rPr>
          <w:b/>
          <w:sz w:val="27"/>
          <w:szCs w:val="28"/>
          <w:lang w:eastAsia="hi-IN" w:bidi="hi-IN"/>
        </w:rPr>
      </w:pPr>
      <w:r>
        <w:rPr>
          <w:b/>
          <w:bCs/>
          <w:sz w:val="27"/>
          <w:szCs w:val="28"/>
          <w:lang w:eastAsia="hi-IN" w:bidi="hi-IN"/>
        </w:rPr>
        <w:t>Статья 3.</w:t>
      </w:r>
      <w:r>
        <w:rPr>
          <w:b/>
          <w:sz w:val="27"/>
          <w:szCs w:val="28"/>
          <w:lang w:eastAsia="hi-IN" w:bidi="hi-IN"/>
        </w:rPr>
        <w:t>Признание и подтверждение принадлежности к соотечественникам</w:t>
      </w:r>
    </w:p>
    <w:p w:rsidR="00B06EB7" w:rsidRDefault="009F69C4">
      <w:pPr>
        <w:ind w:firstLine="720"/>
        <w:jc w:val="both"/>
        <w:rPr>
          <w:sz w:val="27"/>
          <w:szCs w:val="28"/>
          <w:lang w:eastAsia="hi-IN" w:bidi="hi-IN"/>
        </w:rPr>
      </w:pPr>
      <w:bookmarkStart w:id="25" w:name="sub_3"/>
      <w:bookmarkEnd w:id="25"/>
      <w:r>
        <w:rPr>
          <w:sz w:val="27"/>
          <w:szCs w:val="28"/>
          <w:lang w:eastAsia="hi-IN" w:bidi="hi-IN"/>
        </w:rPr>
        <w:t>1. Граждане Российской Федерации, проживающие за пределами территории Российской Федерации, являются соотечественниками в силу гражданской принадлежности. Документом, подтверждающим их принадлежность к соотечественникам, служит документ, удостоверяющий наличие гражданства Российской Федерации.</w:t>
      </w:r>
    </w:p>
    <w:p w:rsidR="00B06EB7" w:rsidRDefault="009F69C4">
      <w:pPr>
        <w:ind w:firstLine="720"/>
        <w:jc w:val="both"/>
        <w:rPr>
          <w:sz w:val="27"/>
          <w:szCs w:val="28"/>
          <w:lang w:eastAsia="hi-IN" w:bidi="hi-IN"/>
        </w:rPr>
      </w:pPr>
      <w:bookmarkStart w:id="26" w:name="sub_10000"/>
      <w:bookmarkEnd w:id="26"/>
      <w:r>
        <w:rPr>
          <w:sz w:val="27"/>
          <w:szCs w:val="28"/>
          <w:lang w:eastAsia="hi-IN" w:bidi="hi-IN"/>
        </w:rPr>
        <w:t xml:space="preserve">2. Признание своей принадлежности к соотечественникам лицами, предусмотренными </w:t>
      </w:r>
      <w:hyperlink w:anchor="sub_103">
        <w:r>
          <w:rPr>
            <w:rStyle w:val="-"/>
            <w:color w:val="00000A"/>
            <w:sz w:val="27"/>
            <w:szCs w:val="28"/>
            <w:u w:val="none"/>
          </w:rPr>
          <w:t>пунктом 3 статьи 1</w:t>
        </w:r>
      </w:hyperlink>
      <w:r>
        <w:rPr>
          <w:sz w:val="27"/>
          <w:szCs w:val="28"/>
          <w:lang w:eastAsia="hi-IN" w:bidi="hi-IN"/>
        </w:rPr>
        <w:t xml:space="preserve"> настоящего Федерального закона, является актом их самоидентификации, подкрепленным общественной либо профессиональной деятельностью по сохранению русского языка, родных языков народов Российской Федерации, развитию российской культуры за рубежом, укреплению дружественных отношений государств проживания соотечественников с Российской Федерацией, поддержке общественных объединений соотечественников и защите прав соотечественников либо иными свидетельствами свободного выбора данных лиц в пользу духовной и культурной связи с Российской Федерацией.</w:t>
      </w:r>
    </w:p>
    <w:p w:rsidR="00B06EB7" w:rsidRDefault="009F69C4">
      <w:pPr>
        <w:ind w:firstLine="720"/>
        <w:jc w:val="both"/>
        <w:rPr>
          <w:sz w:val="27"/>
          <w:szCs w:val="28"/>
          <w:lang w:eastAsia="hi-IN" w:bidi="hi-IN"/>
        </w:rPr>
      </w:pPr>
      <w:bookmarkStart w:id="27" w:name="sub_20000"/>
      <w:bookmarkEnd w:id="27"/>
      <w:r>
        <w:rPr>
          <w:sz w:val="27"/>
          <w:szCs w:val="28"/>
          <w:lang w:eastAsia="hi-IN" w:bidi="hi-IN"/>
        </w:rPr>
        <w:t>3. Соотечественники вправе регистрироваться в общественных объединениях соотечественников в соответствии с уставами этих объединений и получать документы (свидетельства), подтверждающие их членство в общественных объединениях соотечественников.</w:t>
      </w:r>
    </w:p>
    <w:p w:rsidR="00B06EB7" w:rsidRDefault="009F69C4">
      <w:pPr>
        <w:ind w:firstLine="720"/>
        <w:jc w:val="both"/>
        <w:rPr>
          <w:sz w:val="27"/>
          <w:szCs w:val="28"/>
          <w:lang w:eastAsia="hi-IN" w:bidi="hi-IN"/>
        </w:rPr>
      </w:pPr>
      <w:r>
        <w:rPr>
          <w:b/>
          <w:bCs/>
          <w:sz w:val="27"/>
          <w:szCs w:val="28"/>
          <w:lang w:eastAsia="hi-IN" w:bidi="hi-IN"/>
        </w:rPr>
        <w:t>Статья 4.</w:t>
      </w:r>
      <w:r>
        <w:rPr>
          <w:sz w:val="27"/>
          <w:szCs w:val="28"/>
          <w:lang w:eastAsia="hi-IN" w:bidi="hi-IN"/>
        </w:rPr>
        <w:t xml:space="preserve"> Утратила силу.</w:t>
      </w:r>
    </w:p>
    <w:p w:rsidR="00B06EB7" w:rsidRDefault="009F69C4">
      <w:pPr>
        <w:ind w:firstLine="720"/>
        <w:jc w:val="both"/>
        <w:rPr>
          <w:b/>
          <w:sz w:val="27"/>
          <w:szCs w:val="28"/>
          <w:lang w:eastAsia="hi-IN" w:bidi="hi-IN"/>
        </w:rPr>
      </w:pPr>
      <w:bookmarkStart w:id="28" w:name="sub_4"/>
      <w:bookmarkEnd w:id="28"/>
      <w:r>
        <w:rPr>
          <w:b/>
          <w:bCs/>
          <w:sz w:val="27"/>
          <w:szCs w:val="28"/>
          <w:lang w:eastAsia="hi-IN" w:bidi="hi-IN"/>
        </w:rPr>
        <w:t>Статья 5.</w:t>
      </w:r>
      <w:r>
        <w:rPr>
          <w:b/>
          <w:sz w:val="27"/>
          <w:szCs w:val="28"/>
          <w:lang w:eastAsia="hi-IN" w:bidi="hi-IN"/>
        </w:rPr>
        <w:t>Принципы и цели государственной политики Российской Федерации в отношении соотечественников</w:t>
      </w:r>
    </w:p>
    <w:p w:rsidR="00B06EB7" w:rsidRDefault="009F69C4">
      <w:pPr>
        <w:ind w:firstLine="720"/>
        <w:jc w:val="both"/>
        <w:rPr>
          <w:sz w:val="27"/>
          <w:szCs w:val="28"/>
          <w:lang w:eastAsia="hi-IN" w:bidi="hi-IN"/>
        </w:rPr>
      </w:pPr>
      <w:bookmarkStart w:id="29" w:name="sub_5"/>
      <w:bookmarkEnd w:id="29"/>
      <w:r>
        <w:rPr>
          <w:sz w:val="27"/>
          <w:szCs w:val="28"/>
          <w:lang w:eastAsia="hi-IN" w:bidi="hi-IN"/>
        </w:rPr>
        <w:t>1. Государственная политика Российской Федерации в отношении соотечественников является составной частью внутренней и внешней политики Российской Федерации и представляет собой совокупность правовых, дипломатических, социальных, экономических, организационных мер, мер в области информации, образования, культуры и иных мер, осуществляемых Президентом Российской Федерации, органами государственной власти Российской Федерации и органами государственной власти субъектов Российской Федерации при участии органов местного самоуправления в соответствии с Конституцией Российской Федерации, международными договорами Российской Федерации, законодательством Российской Федерации для претворения в жизнь принципов и целей, установленных настоящим Федеральным законом.</w:t>
      </w:r>
    </w:p>
    <w:p w:rsidR="00B06EB7" w:rsidRDefault="009F69C4">
      <w:pPr>
        <w:ind w:firstLine="720"/>
        <w:jc w:val="both"/>
        <w:rPr>
          <w:sz w:val="27"/>
          <w:szCs w:val="28"/>
          <w:lang w:eastAsia="hi-IN" w:bidi="hi-IN"/>
        </w:rPr>
      </w:pPr>
      <w:bookmarkStart w:id="30" w:name="sub_40000"/>
      <w:bookmarkEnd w:id="30"/>
      <w:r>
        <w:rPr>
          <w:sz w:val="27"/>
          <w:szCs w:val="28"/>
          <w:lang w:eastAsia="hi-IN" w:bidi="hi-IN"/>
        </w:rPr>
        <w:t>2. Государственная политика Российской Федерации в отношении соотечественников основывается на принципах партнерства и сотрудничества, а также на признании:</w:t>
      </w:r>
    </w:p>
    <w:p w:rsidR="00B06EB7" w:rsidRDefault="009F69C4">
      <w:pPr>
        <w:ind w:firstLine="720"/>
        <w:jc w:val="both"/>
        <w:rPr>
          <w:sz w:val="27"/>
          <w:szCs w:val="28"/>
          <w:lang w:eastAsia="hi-IN" w:bidi="hi-IN"/>
        </w:rPr>
      </w:pPr>
      <w:bookmarkStart w:id="31" w:name="sub_50000"/>
      <w:bookmarkEnd w:id="31"/>
      <w:r>
        <w:rPr>
          <w:sz w:val="27"/>
          <w:szCs w:val="28"/>
          <w:lang w:eastAsia="hi-IN" w:bidi="hi-IN"/>
        </w:rPr>
        <w:t>неотчуждаемости и принадлежности каждому от рождения основных прав и свобод человека и гражданина;</w:t>
      </w:r>
    </w:p>
    <w:p w:rsidR="00B06EB7" w:rsidRDefault="009F69C4">
      <w:pPr>
        <w:ind w:firstLine="720"/>
        <w:jc w:val="both"/>
        <w:rPr>
          <w:sz w:val="27"/>
          <w:szCs w:val="28"/>
          <w:lang w:eastAsia="hi-IN" w:bidi="hi-IN"/>
        </w:rPr>
      </w:pPr>
      <w:r>
        <w:rPr>
          <w:sz w:val="27"/>
          <w:szCs w:val="28"/>
          <w:lang w:eastAsia="hi-IN" w:bidi="hi-IN"/>
        </w:rPr>
        <w:t>необходимости обеспечения гражданских, политических, социальных, экономических, культурных и иных прав и свобод соотечественников, а также их законных интересов в государствах проживания в соответствии с общепризнанными принципами и нормами международного права;</w:t>
      </w:r>
    </w:p>
    <w:p w:rsidR="00B06EB7" w:rsidRDefault="009F69C4">
      <w:pPr>
        <w:ind w:firstLine="720"/>
        <w:jc w:val="both"/>
        <w:rPr>
          <w:sz w:val="27"/>
          <w:szCs w:val="28"/>
          <w:lang w:eastAsia="hi-IN" w:bidi="hi-IN"/>
        </w:rPr>
      </w:pPr>
      <w:r>
        <w:rPr>
          <w:sz w:val="27"/>
          <w:szCs w:val="28"/>
          <w:lang w:eastAsia="hi-IN" w:bidi="hi-IN"/>
        </w:rPr>
        <w:t>взаимодействия государств в области обеспечения прав и свобод соотечественников.</w:t>
      </w:r>
    </w:p>
    <w:p w:rsidR="00B06EB7" w:rsidRDefault="009F69C4">
      <w:pPr>
        <w:ind w:firstLine="720"/>
        <w:jc w:val="both"/>
        <w:rPr>
          <w:sz w:val="27"/>
          <w:szCs w:val="28"/>
          <w:lang w:eastAsia="hi-IN" w:bidi="hi-IN"/>
        </w:rPr>
      </w:pPr>
      <w:bookmarkStart w:id="32" w:name="sub_5024"/>
      <w:bookmarkEnd w:id="32"/>
      <w:r>
        <w:rPr>
          <w:sz w:val="27"/>
          <w:szCs w:val="28"/>
          <w:lang w:eastAsia="hi-IN" w:bidi="hi-IN"/>
        </w:rPr>
        <w:t>3. Цели государственной политики Российской Федерации в отношении соотечественников заключаются в оказании государственной поддержки соотечественникам, в том числе в обеспечении правовой защиты их интересов, а также условий, при которых они могли бы в качестве равноправных граждан жить в иностранных государствах или вернуться в Российскую Федерацию.</w:t>
      </w:r>
    </w:p>
    <w:p w:rsidR="00B06EB7" w:rsidRDefault="009F69C4">
      <w:pPr>
        <w:ind w:firstLine="720"/>
        <w:jc w:val="both"/>
        <w:rPr>
          <w:sz w:val="27"/>
          <w:szCs w:val="28"/>
          <w:lang w:eastAsia="hi-IN" w:bidi="hi-IN"/>
        </w:rPr>
      </w:pPr>
      <w:bookmarkStart w:id="33" w:name="sub_503"/>
      <w:bookmarkEnd w:id="33"/>
      <w:r>
        <w:rPr>
          <w:sz w:val="27"/>
          <w:szCs w:val="28"/>
          <w:lang w:eastAsia="hi-IN" w:bidi="hi-IN"/>
        </w:rPr>
        <w:t>4.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а также с учетом законодательства иностранных государств Российская Федерация оказывает соотечественникам содействие в реализации и обеспечении прав и свобод человека и гражданина, в том числе прав:</w:t>
      </w:r>
    </w:p>
    <w:p w:rsidR="00B06EB7" w:rsidRDefault="009F69C4">
      <w:pPr>
        <w:ind w:firstLine="720"/>
        <w:jc w:val="both"/>
        <w:rPr>
          <w:sz w:val="27"/>
          <w:szCs w:val="28"/>
          <w:lang w:eastAsia="hi-IN" w:bidi="hi-IN"/>
        </w:rPr>
      </w:pPr>
      <w:r>
        <w:rPr>
          <w:sz w:val="27"/>
          <w:szCs w:val="28"/>
          <w:lang w:eastAsia="hi-IN" w:bidi="hi-IN"/>
        </w:rPr>
        <w:t>использовать русский язык и родные языки народов Российской Федерации для развития духовного и интеллектуального потенциала;</w:t>
      </w:r>
    </w:p>
    <w:p w:rsidR="00B06EB7" w:rsidRDefault="009F69C4">
      <w:pPr>
        <w:ind w:firstLine="720"/>
        <w:jc w:val="both"/>
        <w:rPr>
          <w:sz w:val="27"/>
          <w:szCs w:val="28"/>
          <w:lang w:eastAsia="hi-IN" w:bidi="hi-IN"/>
        </w:rPr>
      </w:pPr>
      <w:r>
        <w:rPr>
          <w:sz w:val="27"/>
          <w:szCs w:val="28"/>
          <w:lang w:eastAsia="hi-IN" w:bidi="hi-IN"/>
        </w:rPr>
        <w:t>устанавливать и свободно поддерживать связи между соотечественниками и связи с Российской Федерацией, а также получать информацию из Российской Федерации;</w:t>
      </w:r>
    </w:p>
    <w:p w:rsidR="00B06EB7" w:rsidRDefault="009F69C4">
      <w:pPr>
        <w:ind w:firstLine="720"/>
        <w:jc w:val="both"/>
        <w:rPr>
          <w:sz w:val="27"/>
          <w:szCs w:val="28"/>
          <w:lang w:eastAsia="hi-IN" w:bidi="hi-IN"/>
        </w:rPr>
      </w:pPr>
      <w:r>
        <w:rPr>
          <w:sz w:val="27"/>
          <w:szCs w:val="28"/>
          <w:lang w:eastAsia="hi-IN" w:bidi="hi-IN"/>
        </w:rPr>
        <w:t>создавать национально-культурные автономии, общественные объединения и религиозные организации соотечественников, средства массовой информации и участвовать в их деятельности;</w:t>
      </w:r>
    </w:p>
    <w:p w:rsidR="00B06EB7" w:rsidRDefault="009F69C4">
      <w:pPr>
        <w:ind w:firstLine="720"/>
        <w:jc w:val="both"/>
        <w:rPr>
          <w:sz w:val="27"/>
          <w:szCs w:val="28"/>
          <w:lang w:eastAsia="hi-IN" w:bidi="hi-IN"/>
        </w:rPr>
      </w:pPr>
      <w:bookmarkStart w:id="34" w:name="sub_5028"/>
      <w:bookmarkEnd w:id="34"/>
      <w:r>
        <w:rPr>
          <w:sz w:val="27"/>
          <w:szCs w:val="28"/>
          <w:lang w:eastAsia="hi-IN" w:bidi="hi-IN"/>
        </w:rPr>
        <w:t>участвовать в работе неправительственных организаций на национальном и международном уровнях;</w:t>
      </w:r>
    </w:p>
    <w:p w:rsidR="00B06EB7" w:rsidRDefault="009F69C4">
      <w:pPr>
        <w:ind w:firstLine="720"/>
        <w:jc w:val="both"/>
        <w:rPr>
          <w:sz w:val="27"/>
          <w:szCs w:val="28"/>
          <w:lang w:eastAsia="hi-IN" w:bidi="hi-IN"/>
        </w:rPr>
      </w:pPr>
      <w:r>
        <w:rPr>
          <w:sz w:val="27"/>
          <w:szCs w:val="28"/>
          <w:lang w:eastAsia="hi-IN" w:bidi="hi-IN"/>
        </w:rPr>
        <w:t>участвовать в развитии взаимовыгодных отношений между государствами проживания и Российской Федерацией;</w:t>
      </w:r>
    </w:p>
    <w:p w:rsidR="00B06EB7" w:rsidRDefault="009F69C4">
      <w:pPr>
        <w:ind w:firstLine="720"/>
        <w:jc w:val="both"/>
        <w:rPr>
          <w:sz w:val="27"/>
          <w:szCs w:val="28"/>
          <w:lang w:eastAsia="hi-IN" w:bidi="hi-IN"/>
        </w:rPr>
      </w:pPr>
      <w:bookmarkStart w:id="35" w:name="sub_5010"/>
      <w:bookmarkEnd w:id="35"/>
      <w:r>
        <w:rPr>
          <w:sz w:val="27"/>
          <w:szCs w:val="28"/>
          <w:lang w:eastAsia="hi-IN" w:bidi="hi-IN"/>
        </w:rPr>
        <w:t>осуществлять свободный выбор места жительства или реализовать право на возвращение в Российскую Федерацию.</w:t>
      </w:r>
    </w:p>
    <w:p w:rsidR="00B06EB7" w:rsidRDefault="009F69C4">
      <w:pPr>
        <w:ind w:firstLine="720"/>
        <w:jc w:val="both"/>
        <w:rPr>
          <w:sz w:val="27"/>
          <w:szCs w:val="28"/>
          <w:lang w:eastAsia="hi-IN" w:bidi="hi-IN"/>
        </w:rPr>
      </w:pPr>
      <w:r>
        <w:rPr>
          <w:sz w:val="27"/>
          <w:szCs w:val="28"/>
          <w:lang w:eastAsia="hi-IN" w:bidi="hi-IN"/>
        </w:rPr>
        <w:t>5. Для соотечественников, которые вносят заметный вклад в поддержку Российской Федерации и развитие связей с Российской Федерацией, предусматриваются меры морального поощрения.</w:t>
      </w:r>
    </w:p>
    <w:p w:rsidR="00B06EB7" w:rsidRDefault="009F69C4">
      <w:pPr>
        <w:ind w:firstLine="720"/>
        <w:jc w:val="both"/>
        <w:rPr>
          <w:b/>
          <w:sz w:val="27"/>
          <w:szCs w:val="28"/>
          <w:lang w:eastAsia="hi-IN" w:bidi="hi-IN"/>
        </w:rPr>
      </w:pPr>
      <w:bookmarkStart w:id="36" w:name="sub_505"/>
      <w:bookmarkEnd w:id="36"/>
      <w:r>
        <w:rPr>
          <w:b/>
          <w:bCs/>
          <w:sz w:val="27"/>
          <w:szCs w:val="28"/>
          <w:lang w:eastAsia="hi-IN" w:bidi="hi-IN"/>
        </w:rPr>
        <w:t>Статья 6.</w:t>
      </w:r>
      <w:r>
        <w:rPr>
          <w:b/>
          <w:sz w:val="27"/>
          <w:szCs w:val="28"/>
          <w:lang w:eastAsia="hi-IN" w:bidi="hi-IN"/>
        </w:rPr>
        <w:t>Законодательство в области отношений с соотечественниками</w:t>
      </w:r>
    </w:p>
    <w:p w:rsidR="00B06EB7" w:rsidRDefault="009F69C4">
      <w:pPr>
        <w:ind w:firstLine="720"/>
        <w:jc w:val="both"/>
        <w:rPr>
          <w:sz w:val="27"/>
          <w:szCs w:val="28"/>
          <w:lang w:eastAsia="hi-IN" w:bidi="hi-IN"/>
        </w:rPr>
      </w:pPr>
      <w:bookmarkStart w:id="37" w:name="sub_6"/>
      <w:bookmarkEnd w:id="37"/>
      <w:r>
        <w:rPr>
          <w:sz w:val="27"/>
          <w:szCs w:val="28"/>
          <w:lang w:eastAsia="hi-IN" w:bidi="hi-IN"/>
        </w:rPr>
        <w:t>Законодательство в области отношений с соотечественниками основывается на общепризнанных принципах и нормах международного права, Конституции Российской Федерации, международных договорах Российской Федерации и состоит из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 муниципальных правовых актов.</w:t>
      </w:r>
    </w:p>
    <w:p w:rsidR="00B06EB7" w:rsidRDefault="009F69C4">
      <w:pPr>
        <w:ind w:firstLine="720"/>
        <w:jc w:val="both"/>
        <w:rPr>
          <w:b/>
          <w:sz w:val="27"/>
          <w:szCs w:val="28"/>
          <w:lang w:eastAsia="hi-IN" w:bidi="hi-IN"/>
        </w:rPr>
      </w:pPr>
      <w:r>
        <w:rPr>
          <w:b/>
          <w:bCs/>
          <w:sz w:val="27"/>
          <w:szCs w:val="28"/>
          <w:lang w:eastAsia="hi-IN" w:bidi="hi-IN"/>
        </w:rPr>
        <w:t>Статья 7.</w:t>
      </w:r>
      <w:r>
        <w:rPr>
          <w:b/>
          <w:sz w:val="27"/>
          <w:szCs w:val="28"/>
          <w:lang w:eastAsia="hi-IN" w:bidi="hi-IN"/>
        </w:rPr>
        <w:t>Основы отношений с гражданами Российской Федерации, проживающими за рубежом</w:t>
      </w:r>
    </w:p>
    <w:p w:rsidR="00B06EB7" w:rsidRDefault="009F69C4">
      <w:pPr>
        <w:ind w:firstLine="720"/>
        <w:jc w:val="both"/>
        <w:rPr>
          <w:sz w:val="27"/>
          <w:szCs w:val="28"/>
          <w:lang w:eastAsia="hi-IN" w:bidi="hi-IN"/>
        </w:rPr>
      </w:pPr>
      <w:bookmarkStart w:id="38" w:name="sub_7"/>
      <w:bookmarkEnd w:id="38"/>
      <w:r>
        <w:rPr>
          <w:sz w:val="27"/>
          <w:szCs w:val="28"/>
          <w:lang w:eastAsia="hi-IN" w:bidi="hi-IN"/>
        </w:rPr>
        <w:t>1. Российская Федерация гарантирует своим гражданам защиту и покровительство за рубежом.</w:t>
      </w:r>
    </w:p>
    <w:p w:rsidR="00B06EB7" w:rsidRDefault="009F69C4">
      <w:pPr>
        <w:ind w:firstLine="720"/>
        <w:jc w:val="both"/>
        <w:rPr>
          <w:sz w:val="27"/>
          <w:szCs w:val="28"/>
          <w:lang w:eastAsia="hi-IN" w:bidi="hi-IN"/>
        </w:rPr>
      </w:pPr>
      <w:bookmarkStart w:id="39" w:name="sub_60000"/>
      <w:bookmarkEnd w:id="39"/>
      <w:r>
        <w:rPr>
          <w:sz w:val="27"/>
          <w:szCs w:val="28"/>
          <w:lang w:eastAsia="hi-IN" w:bidi="hi-IN"/>
        </w:rPr>
        <w:t xml:space="preserve">2. </w:t>
      </w:r>
      <w:hyperlink w:anchor="sub_203">
        <w:r>
          <w:rPr>
            <w:rStyle w:val="-"/>
            <w:color w:val="00000A"/>
            <w:sz w:val="27"/>
            <w:szCs w:val="28"/>
            <w:u w:val="none"/>
          </w:rPr>
          <w:t>Граждане Российской Федерации, проживающие за рубежом</w:t>
        </w:r>
      </w:hyperlink>
      <w:r>
        <w:rPr>
          <w:sz w:val="27"/>
          <w:szCs w:val="28"/>
          <w:lang w:eastAsia="hi-IN" w:bidi="hi-IN"/>
        </w:rPr>
        <w:t>, пользуются правами и несут обязанности наравне с гражданами Российской Федерации, проживающими на территории Российской Федерации, за исключением случаев, установленных международными договорами Российской Федерации и законодательством Российской Федерации при соблюдении законодательства государства проживания.</w:t>
      </w:r>
    </w:p>
    <w:p w:rsidR="00B06EB7" w:rsidRDefault="009F69C4">
      <w:pPr>
        <w:ind w:firstLine="720"/>
        <w:jc w:val="both"/>
        <w:rPr>
          <w:sz w:val="27"/>
          <w:szCs w:val="28"/>
          <w:lang w:eastAsia="hi-IN" w:bidi="hi-IN"/>
        </w:rPr>
      </w:pPr>
      <w:bookmarkStart w:id="40" w:name="sub_70000"/>
      <w:bookmarkEnd w:id="40"/>
      <w:r>
        <w:rPr>
          <w:sz w:val="27"/>
          <w:szCs w:val="28"/>
          <w:lang w:eastAsia="hi-IN" w:bidi="hi-IN"/>
        </w:rPr>
        <w:t>3. Граждане Российской Федерации, проживающие за рубежом, во время их пребывания на территории Российской Федерации пользуются правами и несут обязанности наравне с гражданами Российской Федерации, проживающими на территории Российской Федерации, за исключением случаев, установленных федеральным законом.</w:t>
      </w:r>
    </w:p>
    <w:p w:rsidR="00B06EB7" w:rsidRDefault="009F69C4">
      <w:pPr>
        <w:ind w:firstLine="720"/>
        <w:jc w:val="both"/>
        <w:rPr>
          <w:sz w:val="27"/>
          <w:szCs w:val="28"/>
          <w:lang w:eastAsia="hi-IN" w:bidi="hi-IN"/>
        </w:rPr>
      </w:pPr>
      <w:r>
        <w:rPr>
          <w:sz w:val="27"/>
          <w:szCs w:val="28"/>
          <w:lang w:eastAsia="hi-IN" w:bidi="hi-IN"/>
        </w:rPr>
        <w:t>4. Лица, имеющие двойное гражданство, одно из которых - российское, не могут быть ограничены в правах и свободах и не освобождаются от обязанностей, вытекающих из гражданства Российской Федерации, если иное не предусмотрено международным договором Российской Федерации или федеральным законом.</w:t>
      </w:r>
    </w:p>
    <w:p w:rsidR="00B06EB7" w:rsidRDefault="009F69C4">
      <w:pPr>
        <w:ind w:firstLine="720"/>
        <w:jc w:val="both"/>
        <w:rPr>
          <w:sz w:val="27"/>
          <w:szCs w:val="28"/>
          <w:lang w:eastAsia="hi-IN" w:bidi="hi-IN"/>
        </w:rPr>
      </w:pPr>
      <w:bookmarkStart w:id="41" w:name="sub_704"/>
      <w:bookmarkEnd w:id="41"/>
      <w:r>
        <w:rPr>
          <w:b/>
          <w:bCs/>
          <w:sz w:val="27"/>
          <w:szCs w:val="28"/>
          <w:lang w:eastAsia="hi-IN" w:bidi="hi-IN"/>
        </w:rPr>
        <w:t>Статья 8.</w:t>
      </w:r>
      <w:r>
        <w:rPr>
          <w:sz w:val="27"/>
          <w:szCs w:val="28"/>
          <w:lang w:eastAsia="hi-IN" w:bidi="hi-IN"/>
        </w:rPr>
        <w:t>Утратила силу.</w:t>
      </w:r>
    </w:p>
    <w:p w:rsidR="00B06EB7" w:rsidRDefault="009F69C4">
      <w:pPr>
        <w:ind w:firstLine="720"/>
        <w:jc w:val="both"/>
        <w:rPr>
          <w:sz w:val="27"/>
          <w:szCs w:val="28"/>
          <w:lang w:eastAsia="hi-IN" w:bidi="hi-IN"/>
        </w:rPr>
      </w:pPr>
      <w:bookmarkStart w:id="42" w:name="sub_8"/>
      <w:bookmarkEnd w:id="42"/>
      <w:r>
        <w:rPr>
          <w:b/>
          <w:bCs/>
          <w:sz w:val="27"/>
          <w:szCs w:val="28"/>
          <w:lang w:eastAsia="hi-IN" w:bidi="hi-IN"/>
        </w:rPr>
        <w:t>Статья 9.</w:t>
      </w:r>
      <w:r>
        <w:rPr>
          <w:sz w:val="27"/>
          <w:szCs w:val="28"/>
          <w:lang w:eastAsia="hi-IN" w:bidi="hi-IN"/>
        </w:rPr>
        <w:t>Утратила силу.</w:t>
      </w:r>
    </w:p>
    <w:p w:rsidR="00B06EB7" w:rsidRDefault="009F69C4">
      <w:pPr>
        <w:ind w:firstLine="720"/>
        <w:jc w:val="both"/>
        <w:rPr>
          <w:sz w:val="27"/>
          <w:szCs w:val="28"/>
          <w:lang w:eastAsia="hi-IN" w:bidi="hi-IN"/>
        </w:rPr>
      </w:pPr>
      <w:bookmarkStart w:id="43" w:name="sub_9"/>
      <w:bookmarkEnd w:id="43"/>
      <w:r>
        <w:rPr>
          <w:b/>
          <w:bCs/>
          <w:sz w:val="27"/>
          <w:szCs w:val="28"/>
          <w:lang w:eastAsia="hi-IN" w:bidi="hi-IN"/>
        </w:rPr>
        <w:t>Статья 10.</w:t>
      </w:r>
      <w:r>
        <w:rPr>
          <w:sz w:val="27"/>
          <w:szCs w:val="28"/>
          <w:lang w:eastAsia="hi-IN" w:bidi="hi-IN"/>
        </w:rPr>
        <w:t>Утратила силу.</w:t>
      </w:r>
    </w:p>
    <w:p w:rsidR="00B06EB7" w:rsidRDefault="009F69C4">
      <w:pPr>
        <w:ind w:firstLine="720"/>
        <w:jc w:val="both"/>
        <w:rPr>
          <w:sz w:val="27"/>
          <w:szCs w:val="28"/>
          <w:lang w:eastAsia="hi-IN" w:bidi="hi-IN"/>
        </w:rPr>
      </w:pPr>
      <w:bookmarkStart w:id="44" w:name="sub_10"/>
      <w:bookmarkEnd w:id="44"/>
      <w:r>
        <w:rPr>
          <w:b/>
          <w:bCs/>
          <w:sz w:val="27"/>
          <w:szCs w:val="28"/>
          <w:lang w:eastAsia="hi-IN" w:bidi="hi-IN"/>
        </w:rPr>
        <w:t>Статья 11.</w:t>
      </w:r>
      <w:r>
        <w:rPr>
          <w:sz w:val="27"/>
          <w:szCs w:val="28"/>
          <w:lang w:eastAsia="hi-IN" w:bidi="hi-IN"/>
        </w:rPr>
        <w:t>Утратила силу</w:t>
      </w:r>
    </w:p>
    <w:p w:rsidR="00B06EB7" w:rsidRDefault="009F69C4">
      <w:pPr>
        <w:ind w:firstLine="720"/>
        <w:jc w:val="both"/>
        <w:rPr>
          <w:b/>
          <w:sz w:val="27"/>
          <w:szCs w:val="28"/>
          <w:lang w:eastAsia="hi-IN" w:bidi="hi-IN"/>
        </w:rPr>
      </w:pPr>
      <w:bookmarkStart w:id="45" w:name="sub_11"/>
      <w:bookmarkEnd w:id="45"/>
      <w:r>
        <w:rPr>
          <w:b/>
          <w:bCs/>
          <w:sz w:val="27"/>
          <w:szCs w:val="28"/>
          <w:lang w:eastAsia="hi-IN" w:bidi="hi-IN"/>
        </w:rPr>
        <w:t>Статья 11.1</w:t>
      </w:r>
      <w:r>
        <w:rPr>
          <w:bCs/>
          <w:sz w:val="27"/>
          <w:szCs w:val="28"/>
          <w:lang w:eastAsia="hi-IN" w:bidi="hi-IN"/>
        </w:rPr>
        <w:t>.</w:t>
      </w:r>
      <w:r>
        <w:rPr>
          <w:b/>
          <w:sz w:val="27"/>
          <w:szCs w:val="28"/>
          <w:lang w:eastAsia="hi-IN" w:bidi="hi-IN"/>
        </w:rPr>
        <w:t xml:space="preserve"> Вопросы гражданства в отношениях с соотечественниками</w:t>
      </w:r>
    </w:p>
    <w:p w:rsidR="00B06EB7" w:rsidRDefault="009F69C4">
      <w:pPr>
        <w:ind w:firstLine="720"/>
        <w:jc w:val="both"/>
        <w:rPr>
          <w:sz w:val="27"/>
          <w:szCs w:val="28"/>
          <w:lang w:eastAsia="hi-IN" w:bidi="hi-IN"/>
        </w:rPr>
      </w:pPr>
      <w:bookmarkStart w:id="46" w:name="sub_111"/>
      <w:bookmarkEnd w:id="46"/>
      <w:r>
        <w:rPr>
          <w:sz w:val="27"/>
          <w:szCs w:val="28"/>
          <w:lang w:eastAsia="hi-IN" w:bidi="hi-IN"/>
        </w:rPr>
        <w:t>1. Соотечественники имеют право на приобретение гражданства Российской Федерации в упрощенном порядке в соответствии с международными договорами Российской Федерации и законодательными правовыми актами Российской Федерации в сфере гражданства.</w:t>
      </w:r>
    </w:p>
    <w:p w:rsidR="00B06EB7" w:rsidRDefault="009F69C4">
      <w:pPr>
        <w:ind w:firstLine="720"/>
        <w:jc w:val="both"/>
        <w:rPr>
          <w:sz w:val="27"/>
          <w:szCs w:val="28"/>
          <w:lang w:eastAsia="hi-IN" w:bidi="hi-IN"/>
        </w:rPr>
      </w:pPr>
      <w:bookmarkStart w:id="47" w:name="sub_1111"/>
      <w:bookmarkEnd w:id="47"/>
      <w:r>
        <w:rPr>
          <w:sz w:val="27"/>
          <w:szCs w:val="28"/>
          <w:lang w:eastAsia="hi-IN" w:bidi="hi-IN"/>
        </w:rPr>
        <w:t>2. Российская Федерация способствует сокращению количества лиц без гражданства среди соотечественников на основе общепризнанных принципов и норм международного права.</w:t>
      </w:r>
    </w:p>
    <w:p w:rsidR="00B06EB7" w:rsidRDefault="009F69C4">
      <w:pPr>
        <w:ind w:firstLine="720"/>
        <w:jc w:val="both"/>
        <w:rPr>
          <w:b/>
          <w:sz w:val="27"/>
          <w:szCs w:val="28"/>
          <w:lang w:eastAsia="hi-IN" w:bidi="hi-IN"/>
        </w:rPr>
      </w:pPr>
      <w:r>
        <w:rPr>
          <w:b/>
          <w:bCs/>
          <w:sz w:val="27"/>
          <w:szCs w:val="28"/>
          <w:lang w:eastAsia="hi-IN" w:bidi="hi-IN"/>
        </w:rPr>
        <w:t>Статья 12.</w:t>
      </w:r>
      <w:r>
        <w:rPr>
          <w:b/>
          <w:sz w:val="27"/>
          <w:szCs w:val="28"/>
          <w:lang w:eastAsia="hi-IN" w:bidi="hi-IN"/>
        </w:rPr>
        <w:t>Въезд в Российскую Федерацию, передвижение по территории Российской Федерации и выезд соотечественников из Российской Федерации</w:t>
      </w:r>
    </w:p>
    <w:p w:rsidR="00B06EB7" w:rsidRDefault="009F69C4">
      <w:pPr>
        <w:ind w:firstLine="720"/>
        <w:jc w:val="both"/>
        <w:rPr>
          <w:sz w:val="27"/>
          <w:szCs w:val="28"/>
          <w:lang w:eastAsia="hi-IN" w:bidi="hi-IN"/>
        </w:rPr>
      </w:pPr>
      <w:bookmarkStart w:id="48" w:name="sub_12"/>
      <w:bookmarkEnd w:id="48"/>
      <w:r>
        <w:rPr>
          <w:sz w:val="27"/>
          <w:szCs w:val="28"/>
          <w:lang w:eastAsia="hi-IN" w:bidi="hi-IN"/>
        </w:rPr>
        <w:t>Порядок въезда в Российскую Федерацию, передвижения по территории Российской Федерации и выезда соотечественников из Российской Федерации устанавливается международными договорами Российской Федерации и федеральными законами.</w:t>
      </w:r>
    </w:p>
    <w:p w:rsidR="00B06EB7" w:rsidRDefault="009F69C4">
      <w:pPr>
        <w:ind w:firstLine="720"/>
        <w:jc w:val="both"/>
        <w:rPr>
          <w:b/>
          <w:sz w:val="27"/>
          <w:szCs w:val="28"/>
          <w:lang w:eastAsia="hi-IN" w:bidi="hi-IN"/>
        </w:rPr>
      </w:pPr>
      <w:r>
        <w:rPr>
          <w:b/>
          <w:bCs/>
          <w:sz w:val="27"/>
          <w:szCs w:val="28"/>
          <w:lang w:eastAsia="hi-IN" w:bidi="hi-IN"/>
        </w:rPr>
        <w:t>Статья 13.</w:t>
      </w:r>
      <w:r>
        <w:rPr>
          <w:b/>
          <w:sz w:val="27"/>
          <w:szCs w:val="28"/>
          <w:lang w:eastAsia="hi-IN" w:bidi="hi-IN"/>
        </w:rPr>
        <w:t xml:space="preserve"> Правовое положение соотечественников - иностранных граждан и лиц без гражданства на территории Российской Федерации</w:t>
      </w:r>
    </w:p>
    <w:p w:rsidR="00B06EB7" w:rsidRDefault="009F69C4">
      <w:pPr>
        <w:ind w:firstLine="720"/>
        <w:jc w:val="both"/>
        <w:rPr>
          <w:sz w:val="27"/>
          <w:szCs w:val="28"/>
          <w:lang w:eastAsia="hi-IN" w:bidi="hi-IN"/>
        </w:rPr>
      </w:pPr>
      <w:bookmarkStart w:id="49" w:name="sub_13"/>
      <w:bookmarkEnd w:id="49"/>
      <w:r>
        <w:rPr>
          <w:sz w:val="27"/>
          <w:szCs w:val="28"/>
          <w:lang w:eastAsia="hi-IN" w:bidi="hi-IN"/>
        </w:rPr>
        <w:t>Во время пребывания на территории Российской Федерации соотечественники, являющиеся иностранными гражданами или лицами без гражданства, пользуются правами и несут обязанности наравне с гражданами Российской Федерации, за исключением случаев, установленных Конституцией Российской Федерации, международными договорами Российской Федерации, федеральными конституционными законами и федеральными законами.</w:t>
      </w:r>
    </w:p>
    <w:p w:rsidR="00B06EB7" w:rsidRDefault="009F69C4">
      <w:pPr>
        <w:ind w:firstLine="720"/>
        <w:jc w:val="both"/>
        <w:rPr>
          <w:b/>
          <w:sz w:val="27"/>
          <w:szCs w:val="28"/>
          <w:lang w:eastAsia="hi-IN" w:bidi="hi-IN"/>
        </w:rPr>
      </w:pPr>
      <w:r>
        <w:rPr>
          <w:b/>
          <w:bCs/>
          <w:sz w:val="27"/>
          <w:szCs w:val="28"/>
          <w:lang w:eastAsia="hi-IN" w:bidi="hi-IN"/>
        </w:rPr>
        <w:t>Статья 13.1.</w:t>
      </w:r>
      <w:r>
        <w:rPr>
          <w:b/>
          <w:sz w:val="27"/>
          <w:szCs w:val="28"/>
          <w:lang w:eastAsia="hi-IN" w:bidi="hi-IN"/>
        </w:rPr>
        <w:t>Содействие добровольному переселению соотечественников в Российскую Федерацию</w:t>
      </w:r>
    </w:p>
    <w:p w:rsidR="00B06EB7" w:rsidRDefault="009F69C4">
      <w:pPr>
        <w:ind w:firstLine="720"/>
        <w:jc w:val="both"/>
        <w:rPr>
          <w:sz w:val="27"/>
          <w:szCs w:val="28"/>
          <w:lang w:eastAsia="hi-IN" w:bidi="hi-IN"/>
        </w:rPr>
      </w:pPr>
      <w:bookmarkStart w:id="50" w:name="sub_131"/>
      <w:bookmarkEnd w:id="50"/>
      <w:r>
        <w:rPr>
          <w:sz w:val="27"/>
          <w:szCs w:val="28"/>
          <w:lang w:eastAsia="hi-IN" w:bidi="hi-IN"/>
        </w:rPr>
        <w:t>Органы государственной власти Российской Федерации и органы государственной власти субъектов Российской Федерации содействуют добровольному переселению соотечественников в Российскую Федерацию.</w:t>
      </w:r>
    </w:p>
    <w:p w:rsidR="00B06EB7" w:rsidRDefault="009F69C4">
      <w:pPr>
        <w:ind w:firstLine="720"/>
        <w:jc w:val="both"/>
        <w:rPr>
          <w:b/>
          <w:sz w:val="27"/>
          <w:szCs w:val="28"/>
          <w:lang w:eastAsia="hi-IN" w:bidi="hi-IN"/>
        </w:rPr>
      </w:pPr>
      <w:r>
        <w:rPr>
          <w:b/>
          <w:bCs/>
          <w:sz w:val="27"/>
          <w:szCs w:val="28"/>
          <w:lang w:eastAsia="hi-IN" w:bidi="hi-IN"/>
        </w:rPr>
        <w:t>Статья 14.</w:t>
      </w:r>
      <w:r>
        <w:rPr>
          <w:b/>
          <w:sz w:val="27"/>
          <w:szCs w:val="28"/>
          <w:lang w:eastAsia="hi-IN" w:bidi="hi-IN"/>
        </w:rPr>
        <w:t>Основы деятельности по реализации государственной политики Российской Федерации в отношении соотечественников</w:t>
      </w:r>
    </w:p>
    <w:p w:rsidR="00B06EB7" w:rsidRDefault="009F69C4">
      <w:pPr>
        <w:ind w:firstLine="720"/>
        <w:jc w:val="both"/>
        <w:rPr>
          <w:sz w:val="27"/>
          <w:szCs w:val="28"/>
          <w:lang w:eastAsia="hi-IN" w:bidi="hi-IN"/>
        </w:rPr>
      </w:pPr>
      <w:bookmarkStart w:id="51" w:name="sub_14"/>
      <w:bookmarkEnd w:id="51"/>
      <w:r>
        <w:rPr>
          <w:sz w:val="27"/>
          <w:szCs w:val="28"/>
          <w:lang w:eastAsia="hi-IN" w:bidi="hi-IN"/>
        </w:rPr>
        <w:t>1. Основные направления государственной политики Российской Федерации в отношении соотечественников определяет Президент Российской Федерации в соответствии с Конституцией Российской Федерации и настоящим Федеральным законом.</w:t>
      </w:r>
    </w:p>
    <w:p w:rsidR="00B06EB7" w:rsidRDefault="009F69C4">
      <w:pPr>
        <w:ind w:firstLine="720"/>
        <w:jc w:val="both"/>
        <w:rPr>
          <w:sz w:val="27"/>
          <w:szCs w:val="28"/>
          <w:lang w:eastAsia="hi-IN" w:bidi="hi-IN"/>
        </w:rPr>
      </w:pPr>
      <w:bookmarkStart w:id="52" w:name="sub_200000"/>
      <w:bookmarkEnd w:id="52"/>
      <w:r>
        <w:rPr>
          <w:sz w:val="27"/>
          <w:szCs w:val="28"/>
          <w:lang w:eastAsia="hi-IN" w:bidi="hi-IN"/>
        </w:rPr>
        <w:t>2. Защита основных прав и свобод человека и гражданина применительно к соотечественникам является неотъемлемой частью внешнеполитической деятельности Российской Федерации.</w:t>
      </w:r>
    </w:p>
    <w:p w:rsidR="00B06EB7" w:rsidRDefault="009F69C4">
      <w:pPr>
        <w:ind w:firstLine="720"/>
        <w:jc w:val="both"/>
        <w:rPr>
          <w:sz w:val="27"/>
          <w:szCs w:val="28"/>
          <w:lang w:eastAsia="hi-IN" w:bidi="hi-IN"/>
        </w:rPr>
      </w:pPr>
      <w:bookmarkStart w:id="53" w:name="sub_210000"/>
      <w:bookmarkEnd w:id="53"/>
      <w:r>
        <w:rPr>
          <w:sz w:val="27"/>
          <w:szCs w:val="28"/>
          <w:lang w:eastAsia="hi-IN" w:bidi="hi-IN"/>
        </w:rPr>
        <w:t>3. Сотрудничество Российской Федерации с иностранными государствами реализуется с учетом соблюдения тем или иным государством общепризнанных принципов и норм международного права в области основных прав и свобод человека и гражданина.</w:t>
      </w:r>
    </w:p>
    <w:p w:rsidR="00B06EB7" w:rsidRDefault="009F69C4">
      <w:pPr>
        <w:ind w:firstLine="720"/>
        <w:jc w:val="both"/>
        <w:rPr>
          <w:sz w:val="27"/>
          <w:szCs w:val="28"/>
          <w:lang w:eastAsia="hi-IN" w:bidi="hi-IN"/>
        </w:rPr>
      </w:pPr>
      <w:bookmarkStart w:id="54" w:name="sub_220000"/>
      <w:bookmarkEnd w:id="54"/>
      <w:r>
        <w:rPr>
          <w:sz w:val="27"/>
          <w:szCs w:val="28"/>
          <w:lang w:eastAsia="hi-IN" w:bidi="hi-IN"/>
        </w:rPr>
        <w:t xml:space="preserve">4. Дискриминация </w:t>
      </w:r>
      <w:hyperlink w:anchor="sub_203">
        <w:r>
          <w:rPr>
            <w:rStyle w:val="-"/>
            <w:color w:val="00000A"/>
            <w:sz w:val="27"/>
            <w:szCs w:val="28"/>
            <w:u w:val="none"/>
          </w:rPr>
          <w:t>граждан Российской Федерации, проживающих за рубежом</w:t>
        </w:r>
      </w:hyperlink>
      <w:r>
        <w:rPr>
          <w:sz w:val="27"/>
          <w:szCs w:val="28"/>
          <w:lang w:eastAsia="hi-IN" w:bidi="hi-IN"/>
        </w:rPr>
        <w:t>, может быть основанием для пересмотра политики Российской Федерации в отношении иностранного государства, в котором такая дискриминация имеет место.</w:t>
      </w:r>
    </w:p>
    <w:p w:rsidR="00B06EB7" w:rsidRDefault="009F69C4">
      <w:pPr>
        <w:ind w:firstLine="720"/>
        <w:jc w:val="both"/>
        <w:rPr>
          <w:sz w:val="27"/>
          <w:szCs w:val="28"/>
          <w:lang w:eastAsia="hi-IN" w:bidi="hi-IN"/>
        </w:rPr>
      </w:pPr>
      <w:bookmarkStart w:id="55" w:name="sub_230000"/>
      <w:bookmarkEnd w:id="55"/>
      <w:r>
        <w:rPr>
          <w:sz w:val="27"/>
          <w:szCs w:val="28"/>
          <w:lang w:eastAsia="hi-IN" w:bidi="hi-IN"/>
        </w:rPr>
        <w:t>5. Несоблюдение иностранным госу</w:t>
      </w:r>
      <w:r>
        <w:t>Будурада</w:t>
      </w:r>
      <w:r>
        <w:rPr>
          <w:sz w:val="27"/>
          <w:szCs w:val="28"/>
          <w:lang w:eastAsia="hi-IN" w:bidi="hi-IN"/>
        </w:rPr>
        <w:t>дарством общепризнанных принципов и норм международного права в области основных прав и свобод человека и гражданина в отношении соотечественников является основанием для принятия органами государственной власти Российской Федерации предусмотренных нормами международного права мер по защите интересов соотечественников.</w:t>
      </w:r>
    </w:p>
    <w:p w:rsidR="00B06EB7" w:rsidRDefault="009F69C4">
      <w:pPr>
        <w:ind w:firstLine="720"/>
        <w:jc w:val="both"/>
        <w:rPr>
          <w:b/>
          <w:sz w:val="27"/>
          <w:szCs w:val="28"/>
          <w:lang w:eastAsia="hi-IN" w:bidi="hi-IN"/>
        </w:rPr>
      </w:pPr>
      <w:r>
        <w:rPr>
          <w:b/>
          <w:bCs/>
          <w:sz w:val="27"/>
          <w:szCs w:val="28"/>
          <w:lang w:eastAsia="hi-IN" w:bidi="hi-IN"/>
        </w:rPr>
        <w:t>Статья 15.</w:t>
      </w:r>
      <w:r>
        <w:rPr>
          <w:b/>
          <w:sz w:val="27"/>
          <w:szCs w:val="28"/>
          <w:lang w:eastAsia="hi-IN" w:bidi="hi-IN"/>
        </w:rPr>
        <w:t>Поддержка соотечественников в области основных прав и свобод человека и гражданина</w:t>
      </w:r>
    </w:p>
    <w:p w:rsidR="00B06EB7" w:rsidRDefault="009F69C4">
      <w:pPr>
        <w:ind w:firstLine="720"/>
        <w:jc w:val="both"/>
        <w:rPr>
          <w:sz w:val="27"/>
          <w:szCs w:val="28"/>
          <w:lang w:eastAsia="hi-IN" w:bidi="hi-IN"/>
        </w:rPr>
      </w:pPr>
      <w:bookmarkStart w:id="56" w:name="sub_15"/>
      <w:bookmarkEnd w:id="56"/>
      <w:r>
        <w:rPr>
          <w:sz w:val="27"/>
          <w:szCs w:val="28"/>
          <w:lang w:eastAsia="hi-IN" w:bidi="hi-IN"/>
        </w:rPr>
        <w:t>1. Соотечественники вправе рассчитывать на поддержку Российской Федерации:</w:t>
      </w:r>
    </w:p>
    <w:p w:rsidR="00B06EB7" w:rsidRDefault="009F69C4">
      <w:pPr>
        <w:ind w:firstLine="720"/>
        <w:jc w:val="both"/>
        <w:rPr>
          <w:sz w:val="27"/>
          <w:szCs w:val="28"/>
          <w:lang w:eastAsia="hi-IN" w:bidi="hi-IN"/>
        </w:rPr>
      </w:pPr>
      <w:r>
        <w:rPr>
          <w:sz w:val="27"/>
          <w:szCs w:val="28"/>
          <w:lang w:eastAsia="hi-IN" w:bidi="hi-IN"/>
        </w:rPr>
        <w:t>в обеспечении своих основных свобод и гражданских, политических, экономических, социальных, культурных и иных прав, предусмотренных международными пактами о правах человека;</w:t>
      </w:r>
    </w:p>
    <w:p w:rsidR="00B06EB7" w:rsidRDefault="009F69C4">
      <w:pPr>
        <w:ind w:firstLine="720"/>
        <w:jc w:val="both"/>
        <w:rPr>
          <w:sz w:val="27"/>
          <w:szCs w:val="28"/>
          <w:lang w:eastAsia="hi-IN" w:bidi="hi-IN"/>
        </w:rPr>
      </w:pPr>
      <w:r>
        <w:rPr>
          <w:sz w:val="27"/>
          <w:szCs w:val="28"/>
          <w:lang w:eastAsia="hi-IN" w:bidi="hi-IN"/>
        </w:rPr>
        <w:t>в своих действиях, направленных против случаев дискриминации по признакам расы, пола, языка, религии, политических или иных убеждений, национального или социального происхождения, принадлежности к соотечественникам, имущественного положения или любого другого обстоятельства;</w:t>
      </w:r>
    </w:p>
    <w:p w:rsidR="00B06EB7" w:rsidRDefault="009F69C4">
      <w:pPr>
        <w:ind w:firstLine="720"/>
        <w:jc w:val="both"/>
        <w:rPr>
          <w:sz w:val="27"/>
          <w:szCs w:val="28"/>
          <w:lang w:eastAsia="hi-IN" w:bidi="hi-IN"/>
        </w:rPr>
      </w:pPr>
      <w:bookmarkStart w:id="57" w:name="sub_1503"/>
      <w:bookmarkEnd w:id="57"/>
      <w:r>
        <w:rPr>
          <w:sz w:val="27"/>
          <w:szCs w:val="28"/>
          <w:lang w:eastAsia="hi-IN" w:bidi="hi-IN"/>
        </w:rPr>
        <w:t>в обеспечении своего права на равенство перед законом.</w:t>
      </w:r>
    </w:p>
    <w:p w:rsidR="00B06EB7" w:rsidRDefault="009F69C4">
      <w:pPr>
        <w:ind w:firstLine="720"/>
        <w:jc w:val="both"/>
        <w:rPr>
          <w:sz w:val="27"/>
          <w:szCs w:val="28"/>
          <w:lang w:eastAsia="hi-IN" w:bidi="hi-IN"/>
        </w:rPr>
      </w:pPr>
      <w:bookmarkStart w:id="58" w:name="sub_1504"/>
      <w:bookmarkEnd w:id="58"/>
      <w:r>
        <w:rPr>
          <w:sz w:val="27"/>
          <w:szCs w:val="28"/>
          <w:lang w:eastAsia="hi-IN" w:bidi="hi-IN"/>
        </w:rPr>
        <w:t>2. Поддержка соотечественников в области основных прав и свобод человека и гражданина осуществляется Российской Федерацией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 с учетом законодательства иностранных государств.</w:t>
      </w:r>
    </w:p>
    <w:p w:rsidR="00B06EB7" w:rsidRDefault="009F69C4">
      <w:pPr>
        <w:ind w:firstLine="720"/>
        <w:jc w:val="both"/>
        <w:rPr>
          <w:b/>
          <w:sz w:val="27"/>
          <w:szCs w:val="28"/>
          <w:lang w:eastAsia="hi-IN" w:bidi="hi-IN"/>
        </w:rPr>
      </w:pPr>
      <w:r>
        <w:rPr>
          <w:b/>
          <w:bCs/>
          <w:sz w:val="27"/>
          <w:szCs w:val="28"/>
          <w:lang w:eastAsia="hi-IN" w:bidi="hi-IN"/>
        </w:rPr>
        <w:t>Статья 16.</w:t>
      </w:r>
      <w:r>
        <w:rPr>
          <w:b/>
          <w:sz w:val="27"/>
          <w:szCs w:val="28"/>
          <w:lang w:eastAsia="hi-IN" w:bidi="hi-IN"/>
        </w:rPr>
        <w:t>Поддержка соотечественников в экономической и социальной областях</w:t>
      </w:r>
    </w:p>
    <w:p w:rsidR="00B06EB7" w:rsidRDefault="009F69C4">
      <w:pPr>
        <w:ind w:firstLine="720"/>
        <w:jc w:val="both"/>
        <w:rPr>
          <w:sz w:val="27"/>
          <w:szCs w:val="28"/>
          <w:lang w:eastAsia="hi-IN" w:bidi="hi-IN"/>
        </w:rPr>
      </w:pPr>
      <w:bookmarkStart w:id="59" w:name="sub_16"/>
      <w:bookmarkEnd w:id="59"/>
      <w:r>
        <w:rPr>
          <w:sz w:val="27"/>
          <w:szCs w:val="28"/>
          <w:lang w:eastAsia="hi-IN" w:bidi="hi-IN"/>
        </w:rPr>
        <w:t>1. При осуществлении государственной политики Российской Федерации в отношении соотечественников органы государственной власти Российской Федерации и органы государственной власти субъектов Российской Федерации стимулируют сотрудничество российских лиц (физических лиц и организаций) с хозяйствующими субъектами соотечественников, содействуют созданию совместных организаций, товариществ и обществ, участию соотечественников в инвестициях в российскую экономику, поощряют связи российских лиц (физических лиц и организаций независимо от форм собственности) с иностранными предприятиями, на которых работают преимущественно соотечественники, развитие взаимовыгодной кооперации между ними в соответствии с законодательством Российской Федерации и законодательством иностранных государств.</w:t>
      </w:r>
    </w:p>
    <w:p w:rsidR="00B06EB7" w:rsidRDefault="009F69C4">
      <w:pPr>
        <w:ind w:firstLine="720"/>
        <w:jc w:val="both"/>
        <w:rPr>
          <w:sz w:val="27"/>
          <w:szCs w:val="28"/>
          <w:lang w:eastAsia="hi-IN" w:bidi="hi-IN"/>
        </w:rPr>
      </w:pPr>
      <w:r>
        <w:rPr>
          <w:sz w:val="27"/>
          <w:szCs w:val="28"/>
          <w:lang w:eastAsia="hi-IN" w:bidi="hi-IN"/>
        </w:rPr>
        <w:t xml:space="preserve">2. Органы государственной власти Российской Федерации и органы государственной власти субъектов Российской Федерации могут оказывать в социальной области поддержку социально незащищенным категориям </w:t>
      </w:r>
      <w:hyperlink w:anchor="sub_101">
        <w:r>
          <w:rPr>
            <w:rStyle w:val="-"/>
            <w:color w:val="00000A"/>
            <w:sz w:val="27"/>
            <w:szCs w:val="28"/>
            <w:u w:val="none"/>
          </w:rPr>
          <w:t>соотечественников</w:t>
        </w:r>
      </w:hyperlink>
      <w:r>
        <w:rPr>
          <w:sz w:val="27"/>
          <w:szCs w:val="28"/>
          <w:lang w:eastAsia="hi-IN" w:bidi="hi-IN"/>
        </w:rPr>
        <w:t xml:space="preserve"> на основании международных договоров Российской Федерации и в соответствии с законодательством Российской Федерации.</w:t>
      </w:r>
    </w:p>
    <w:p w:rsidR="00B06EB7" w:rsidRDefault="009F69C4">
      <w:pPr>
        <w:ind w:firstLine="720"/>
        <w:jc w:val="both"/>
        <w:rPr>
          <w:sz w:val="27"/>
          <w:szCs w:val="28"/>
          <w:lang w:eastAsia="hi-IN" w:bidi="hi-IN"/>
        </w:rPr>
      </w:pPr>
      <w:bookmarkStart w:id="60" w:name="sub_1602"/>
      <w:bookmarkEnd w:id="60"/>
      <w:r>
        <w:rPr>
          <w:sz w:val="27"/>
          <w:szCs w:val="28"/>
          <w:lang w:eastAsia="hi-IN" w:bidi="hi-IN"/>
        </w:rPr>
        <w:t>3. Гуманитарная помощь соотечественникам, оказавшимся в чрезвычайных ситуациях, может быть предоставлена на условиях и в порядке, устанавливаемых Правительством Российской Федерации.</w:t>
      </w:r>
    </w:p>
    <w:p w:rsidR="00B06EB7" w:rsidRDefault="009F69C4">
      <w:pPr>
        <w:ind w:firstLine="720"/>
        <w:jc w:val="both"/>
        <w:rPr>
          <w:b/>
          <w:sz w:val="27"/>
          <w:szCs w:val="28"/>
          <w:lang w:eastAsia="hi-IN" w:bidi="hi-IN"/>
        </w:rPr>
      </w:pPr>
      <w:r>
        <w:rPr>
          <w:b/>
          <w:bCs/>
          <w:sz w:val="27"/>
          <w:szCs w:val="28"/>
          <w:lang w:eastAsia="hi-IN" w:bidi="hi-IN"/>
        </w:rPr>
        <w:t>Статья 17.</w:t>
      </w:r>
      <w:r>
        <w:rPr>
          <w:b/>
          <w:sz w:val="27"/>
          <w:szCs w:val="28"/>
          <w:lang w:eastAsia="hi-IN" w:bidi="hi-IN"/>
        </w:rPr>
        <w:t>Поддержка соотечественников в области культуры, языка, религии и образования</w:t>
      </w:r>
    </w:p>
    <w:p w:rsidR="00B06EB7" w:rsidRDefault="009F69C4">
      <w:pPr>
        <w:ind w:firstLine="720"/>
        <w:jc w:val="both"/>
        <w:rPr>
          <w:sz w:val="27"/>
          <w:szCs w:val="28"/>
          <w:lang w:eastAsia="hi-IN" w:bidi="hi-IN"/>
        </w:rPr>
      </w:pPr>
      <w:bookmarkStart w:id="61" w:name="sub_17"/>
      <w:bookmarkEnd w:id="61"/>
      <w:r>
        <w:rPr>
          <w:sz w:val="27"/>
          <w:szCs w:val="28"/>
          <w:lang w:eastAsia="hi-IN" w:bidi="hi-IN"/>
        </w:rPr>
        <w:t xml:space="preserve">1. Органы государственной власти Российской Федерации и органы государственной власти субъектов Российской Федерации поддерживают соотечественников в деле сохранения и развития их культурного наследия и языка, являющихся неотъемлемыми элементами </w:t>
      </w:r>
      <w:hyperlink w:anchor="sub_208">
        <w:r>
          <w:rPr>
            <w:rStyle w:val="-"/>
            <w:color w:val="00000A"/>
            <w:sz w:val="27"/>
            <w:szCs w:val="28"/>
            <w:u w:val="none"/>
          </w:rPr>
          <w:t>самобытности</w:t>
        </w:r>
      </w:hyperlink>
      <w:r>
        <w:rPr>
          <w:sz w:val="27"/>
          <w:szCs w:val="28"/>
          <w:lang w:eastAsia="hi-IN" w:bidi="hi-IN"/>
        </w:rPr>
        <w:t xml:space="preserve"> соотечественников, в получении ими равного доступа к образованию на всех уровнях и на родных языках и предпринимают с этой целью соответствующие действия в соответствии с международными договорами Российской Федерации, законодательством Российской Федерации с учетом законодательства иностранных государств.</w:t>
      </w:r>
    </w:p>
    <w:p w:rsidR="00B06EB7" w:rsidRDefault="009F69C4">
      <w:pPr>
        <w:ind w:firstLine="720"/>
        <w:jc w:val="both"/>
        <w:rPr>
          <w:sz w:val="27"/>
          <w:szCs w:val="28"/>
          <w:lang w:eastAsia="hi-IN" w:bidi="hi-IN"/>
        </w:rPr>
      </w:pPr>
      <w:bookmarkStart w:id="62" w:name="sub_280000"/>
      <w:bookmarkEnd w:id="62"/>
      <w:r>
        <w:rPr>
          <w:sz w:val="27"/>
          <w:szCs w:val="28"/>
          <w:lang w:eastAsia="hi-IN" w:bidi="hi-IN"/>
        </w:rPr>
        <w:t>2. Органы государственной власти Российской Федерации и органы государственной власти субъектов Российской Федерации осуществляют всестороннее сотрудничество с национально-культурными автономиями соотечественников в иностранных государствах, в которых существуют указанные автономии.</w:t>
      </w:r>
    </w:p>
    <w:p w:rsidR="00B06EB7" w:rsidRDefault="009F69C4">
      <w:pPr>
        <w:ind w:firstLine="720"/>
        <w:jc w:val="both"/>
        <w:rPr>
          <w:sz w:val="27"/>
          <w:szCs w:val="28"/>
          <w:lang w:eastAsia="hi-IN" w:bidi="hi-IN"/>
        </w:rPr>
      </w:pPr>
      <w:bookmarkStart w:id="63" w:name="sub_1702"/>
      <w:bookmarkEnd w:id="63"/>
      <w:r>
        <w:rPr>
          <w:sz w:val="27"/>
          <w:szCs w:val="28"/>
          <w:lang w:eastAsia="hi-IN" w:bidi="hi-IN"/>
        </w:rPr>
        <w:t>3. Соотечественникам для удовлетворения культурных, научных и информационных потребностей предоставляется возможность использовать российские центры науки и культуры в иностранных государствах.</w:t>
      </w:r>
    </w:p>
    <w:p w:rsidR="00B06EB7" w:rsidRDefault="009F69C4">
      <w:pPr>
        <w:ind w:firstLine="720"/>
        <w:jc w:val="both"/>
        <w:rPr>
          <w:sz w:val="27"/>
          <w:szCs w:val="28"/>
          <w:lang w:eastAsia="hi-IN" w:bidi="hi-IN"/>
        </w:rPr>
      </w:pPr>
      <w:bookmarkStart w:id="64" w:name="sub_290000"/>
      <w:bookmarkEnd w:id="64"/>
      <w:r>
        <w:rPr>
          <w:sz w:val="27"/>
          <w:szCs w:val="28"/>
          <w:lang w:eastAsia="hi-IN" w:bidi="hi-IN"/>
        </w:rPr>
        <w:t>4. В целях содействия соотечественникам в сохранении и развитии ими своего культурного наследия органы государственной власти Российской Федерации и органы государственной власти субъектов Российской Федерации:</w:t>
      </w:r>
    </w:p>
    <w:p w:rsidR="00B06EB7" w:rsidRDefault="009F69C4">
      <w:pPr>
        <w:ind w:firstLine="720"/>
        <w:jc w:val="both"/>
        <w:rPr>
          <w:sz w:val="27"/>
          <w:szCs w:val="28"/>
          <w:lang w:eastAsia="hi-IN" w:bidi="hi-IN"/>
        </w:rPr>
      </w:pPr>
      <w:r>
        <w:rPr>
          <w:sz w:val="27"/>
          <w:szCs w:val="28"/>
          <w:lang w:eastAsia="hi-IN" w:bidi="hi-IN"/>
        </w:rPr>
        <w:t>оказывают помощь культурным центрам, культурно-просветительским организациям, библиотекам, архивам, музеям, театрам, музыкальным и хореографическим ансамблям, художественным студиям и другим профессиональным и любительским творческим коллективам соотечественников;</w:t>
      </w:r>
    </w:p>
    <w:p w:rsidR="00B06EB7" w:rsidRDefault="009F69C4">
      <w:pPr>
        <w:ind w:firstLine="720"/>
        <w:jc w:val="both"/>
        <w:rPr>
          <w:sz w:val="27"/>
          <w:szCs w:val="28"/>
          <w:lang w:eastAsia="hi-IN" w:bidi="hi-IN"/>
        </w:rPr>
      </w:pPr>
      <w:r>
        <w:rPr>
          <w:sz w:val="27"/>
          <w:szCs w:val="28"/>
          <w:lang w:eastAsia="hi-IN" w:bidi="hi-IN"/>
        </w:rPr>
        <w:t>способствуют изучению культурного наследия соотечественников;</w:t>
      </w:r>
    </w:p>
    <w:p w:rsidR="00B06EB7" w:rsidRDefault="009F69C4">
      <w:pPr>
        <w:ind w:firstLine="720"/>
        <w:jc w:val="both"/>
        <w:rPr>
          <w:sz w:val="27"/>
          <w:szCs w:val="28"/>
          <w:lang w:eastAsia="hi-IN" w:bidi="hi-IN"/>
        </w:rPr>
      </w:pPr>
      <w:r>
        <w:rPr>
          <w:sz w:val="27"/>
          <w:szCs w:val="28"/>
          <w:lang w:eastAsia="hi-IN" w:bidi="hi-IN"/>
        </w:rPr>
        <w:t>содействуют всем видам культурного обмена между Российской Федерацией и соотечественниками.</w:t>
      </w:r>
    </w:p>
    <w:p w:rsidR="00B06EB7" w:rsidRDefault="009F69C4">
      <w:pPr>
        <w:ind w:firstLine="720"/>
        <w:jc w:val="both"/>
        <w:rPr>
          <w:sz w:val="27"/>
          <w:szCs w:val="28"/>
          <w:lang w:eastAsia="hi-IN" w:bidi="hi-IN"/>
        </w:rPr>
      </w:pPr>
      <w:r>
        <w:rPr>
          <w:sz w:val="27"/>
          <w:szCs w:val="28"/>
          <w:lang w:eastAsia="hi-IN" w:bidi="hi-IN"/>
        </w:rPr>
        <w:t>5. Органы государственной власти Российской Федерации и органы государственной власти субъектов Российской Федерации способствуют сохранению соотечественниками знания русского языка и родных языков народов Российской Федерации, созданию условий для их изучения и употребления для обучения и получения информации на этих языках в соответствии с международными договорами Российской Федерации, законодательством Российской Федерации с учетом законодательства иностранных государств.</w:t>
      </w:r>
    </w:p>
    <w:p w:rsidR="00B06EB7" w:rsidRDefault="009F69C4">
      <w:pPr>
        <w:ind w:firstLine="720"/>
        <w:jc w:val="both"/>
        <w:rPr>
          <w:sz w:val="27"/>
          <w:szCs w:val="28"/>
          <w:lang w:eastAsia="hi-IN" w:bidi="hi-IN"/>
        </w:rPr>
      </w:pPr>
      <w:bookmarkStart w:id="65" w:name="sub_1705"/>
      <w:bookmarkEnd w:id="65"/>
      <w:r>
        <w:rPr>
          <w:sz w:val="27"/>
          <w:szCs w:val="28"/>
          <w:lang w:eastAsia="hi-IN" w:bidi="hi-IN"/>
        </w:rPr>
        <w:t>6. Органы государственной власти Российской Федерации и органы государственной власти субъектов Российской Федерации в соответствии с законодательством Российской Федерации способствуют получению соотечественниками образования в образовательных учреждениях и научных организациях в Российской Федерации. Если иное не установлено федеральными законами, при поступлении в государственные и муниципальные образовательные учреждения соотечественникам, не являющимся гражданами Российской Федерации, предоставляется наравне с гражданами Российской Федерации право на доступ к образованию при условии представления ими документов или иных доказательств, подтверждающих соответственно:</w:t>
      </w:r>
    </w:p>
    <w:p w:rsidR="00B06EB7" w:rsidRDefault="009F69C4">
      <w:pPr>
        <w:ind w:firstLine="720"/>
        <w:jc w:val="both"/>
        <w:rPr>
          <w:sz w:val="27"/>
          <w:szCs w:val="28"/>
          <w:lang w:eastAsia="hi-IN" w:bidi="hi-IN"/>
        </w:rPr>
      </w:pPr>
      <w:r>
        <w:rPr>
          <w:sz w:val="27"/>
          <w:szCs w:val="28"/>
          <w:lang w:eastAsia="hi-IN" w:bidi="hi-IN"/>
        </w:rPr>
        <w:t>гражданство СССР, гражданскую принадлежность или отсутствие таковой на момент предъявления - для лиц, состоявших в гражданстве СССР;</w:t>
      </w:r>
    </w:p>
    <w:p w:rsidR="00B06EB7" w:rsidRDefault="009F69C4">
      <w:pPr>
        <w:ind w:firstLine="720"/>
        <w:jc w:val="both"/>
        <w:rPr>
          <w:sz w:val="27"/>
          <w:szCs w:val="28"/>
          <w:lang w:eastAsia="hi-IN" w:bidi="hi-IN"/>
        </w:rPr>
      </w:pPr>
      <w:r>
        <w:rPr>
          <w:sz w:val="27"/>
          <w:szCs w:val="28"/>
          <w:lang w:eastAsia="hi-IN" w:bidi="hi-IN"/>
        </w:rPr>
        <w:t>проживание в прошлом на территории Российского государства, Российской республики, РСФСР, СССР или Российской Федерации, соответствующую гражданскую принадлежность при выезде с этой территории и гражданскую принадлежность или отсутствие таковой на момент предъявления - для выходцев (эмигрантов);</w:t>
      </w:r>
    </w:p>
    <w:p w:rsidR="00B06EB7" w:rsidRDefault="009F69C4">
      <w:pPr>
        <w:ind w:firstLine="720"/>
        <w:jc w:val="both"/>
        <w:rPr>
          <w:sz w:val="27"/>
          <w:szCs w:val="28"/>
          <w:lang w:eastAsia="hi-IN" w:bidi="hi-IN"/>
        </w:rPr>
      </w:pPr>
      <w:r>
        <w:rPr>
          <w:sz w:val="27"/>
          <w:szCs w:val="28"/>
          <w:lang w:eastAsia="hi-IN" w:bidi="hi-IN"/>
        </w:rPr>
        <w:t>родство по прямой восходящей линии с указанными лицами - для потомков соотечественников;</w:t>
      </w:r>
    </w:p>
    <w:p w:rsidR="00B06EB7" w:rsidRDefault="009F69C4">
      <w:pPr>
        <w:ind w:firstLine="720"/>
        <w:jc w:val="both"/>
        <w:rPr>
          <w:sz w:val="27"/>
          <w:szCs w:val="28"/>
          <w:lang w:eastAsia="hi-IN" w:bidi="hi-IN"/>
        </w:rPr>
      </w:pPr>
      <w:r>
        <w:rPr>
          <w:sz w:val="27"/>
          <w:szCs w:val="28"/>
          <w:lang w:eastAsia="hi-IN" w:bidi="hi-IN"/>
        </w:rPr>
        <w:t>проживание за рубежом - для всех указанных лиц.</w:t>
      </w:r>
    </w:p>
    <w:p w:rsidR="00B06EB7" w:rsidRDefault="009F69C4">
      <w:pPr>
        <w:ind w:firstLine="720"/>
        <w:jc w:val="both"/>
        <w:rPr>
          <w:sz w:val="27"/>
          <w:szCs w:val="28"/>
          <w:lang w:eastAsia="hi-IN" w:bidi="hi-IN"/>
        </w:rPr>
      </w:pPr>
      <w:r>
        <w:rPr>
          <w:sz w:val="27"/>
          <w:szCs w:val="28"/>
          <w:lang w:eastAsia="hi-IN" w:bidi="hi-IN"/>
        </w:rPr>
        <w:t>6.1. При этом на соотечественников, не являющихся гражданами Российской Федерации, не распространяется право на получение преимуществ, предоставляемых отдельным категориям граждан Российской Федерации при приеме в государственные и муниципальные образовательные учреждения среднего профессионального образования и высшего профессионального образования.</w:t>
      </w:r>
    </w:p>
    <w:p w:rsidR="00B06EB7" w:rsidRDefault="009F69C4">
      <w:pPr>
        <w:ind w:firstLine="720"/>
        <w:jc w:val="both"/>
        <w:rPr>
          <w:sz w:val="27"/>
          <w:szCs w:val="28"/>
          <w:lang w:eastAsia="hi-IN" w:bidi="hi-IN"/>
        </w:rPr>
      </w:pPr>
      <w:bookmarkStart w:id="66" w:name="sub_1761"/>
      <w:bookmarkEnd w:id="66"/>
      <w:r>
        <w:rPr>
          <w:sz w:val="27"/>
          <w:szCs w:val="28"/>
          <w:lang w:eastAsia="hi-IN" w:bidi="hi-IN"/>
        </w:rPr>
        <w:t>В случае установления квоты на прием иностранных граждан на обучение или повышение квалификации за счет средств федерального бюджета в обязательном порядке учитываются интересы соотечественников независимо от их гражданства.</w:t>
      </w:r>
    </w:p>
    <w:p w:rsidR="00B06EB7" w:rsidRDefault="009F69C4">
      <w:pPr>
        <w:ind w:firstLine="720"/>
        <w:jc w:val="both"/>
        <w:rPr>
          <w:sz w:val="27"/>
          <w:szCs w:val="28"/>
          <w:lang w:eastAsia="hi-IN" w:bidi="hi-IN"/>
        </w:rPr>
      </w:pPr>
      <w:r>
        <w:rPr>
          <w:sz w:val="27"/>
          <w:szCs w:val="28"/>
          <w:lang w:eastAsia="hi-IN" w:bidi="hi-IN"/>
        </w:rPr>
        <w:t>Российская Федерация содействует получению соотечественниками образования на русском языке и родных языках народов Российской Федерации, включая изучение российской истории и российского культурного наследия. С этой целью осуществляются меры по подготовке преподавателей, разработке при участии специалистов-соотечественников учебников, учебных пособий и программ с учетом особенностей организации образовательного процесса в государствах проживания соотечественников и снабжению такими учебниками, учебными пособиями и программами соотечественников.</w:t>
      </w:r>
    </w:p>
    <w:p w:rsidR="00B06EB7" w:rsidRDefault="009F69C4">
      <w:pPr>
        <w:ind w:firstLine="720"/>
        <w:jc w:val="both"/>
        <w:rPr>
          <w:sz w:val="27"/>
          <w:szCs w:val="28"/>
          <w:lang w:eastAsia="hi-IN" w:bidi="hi-IN"/>
        </w:rPr>
      </w:pPr>
      <w:bookmarkStart w:id="67" w:name="sub_17064"/>
      <w:bookmarkEnd w:id="67"/>
      <w:r>
        <w:rPr>
          <w:sz w:val="27"/>
          <w:szCs w:val="28"/>
          <w:lang w:eastAsia="hi-IN" w:bidi="hi-IN"/>
        </w:rPr>
        <w:t>7. Российская Федерация в целях формирования образовательного пространства, в котором учитываются права и интересы соотечественников, проводит линию на выработку с государствами их проживания согласованной политики в области образования, заключает международные договоры о признании и об установлении эквивалентности документов об образовании, ученых степенях и ученых званиях.</w:t>
      </w:r>
    </w:p>
    <w:p w:rsidR="00B06EB7" w:rsidRDefault="009F69C4">
      <w:pPr>
        <w:ind w:firstLine="720"/>
        <w:jc w:val="both"/>
        <w:rPr>
          <w:sz w:val="27"/>
          <w:szCs w:val="28"/>
          <w:lang w:eastAsia="hi-IN" w:bidi="hi-IN"/>
        </w:rPr>
      </w:pPr>
      <w:bookmarkStart w:id="68" w:name="sub_310000"/>
      <w:bookmarkEnd w:id="68"/>
      <w:r>
        <w:rPr>
          <w:sz w:val="27"/>
          <w:szCs w:val="28"/>
          <w:lang w:eastAsia="hi-IN" w:bidi="hi-IN"/>
        </w:rPr>
        <w:t>8. Российская Федерация, признавая роль религиозных организаций в консолидации соотечественников, содействует социально значимым инициативам религиозных организаций в оказании духовной помощи соотечественникам, сохранении их родных языков и культуры.</w:t>
      </w:r>
    </w:p>
    <w:p w:rsidR="00B06EB7" w:rsidRDefault="009F69C4">
      <w:pPr>
        <w:ind w:firstLine="720"/>
        <w:jc w:val="both"/>
        <w:rPr>
          <w:b/>
          <w:sz w:val="27"/>
          <w:szCs w:val="28"/>
          <w:lang w:eastAsia="hi-IN" w:bidi="hi-IN"/>
        </w:rPr>
      </w:pPr>
      <w:r>
        <w:rPr>
          <w:b/>
          <w:bCs/>
          <w:sz w:val="27"/>
          <w:szCs w:val="28"/>
          <w:lang w:eastAsia="hi-IN" w:bidi="hi-IN"/>
        </w:rPr>
        <w:t>Статья 18.</w:t>
      </w:r>
      <w:r>
        <w:rPr>
          <w:b/>
          <w:sz w:val="27"/>
          <w:szCs w:val="28"/>
          <w:lang w:eastAsia="hi-IN" w:bidi="hi-IN"/>
        </w:rPr>
        <w:t>Поддержка соотечественников в области информации</w:t>
      </w:r>
    </w:p>
    <w:p w:rsidR="00B06EB7" w:rsidRDefault="009F69C4">
      <w:pPr>
        <w:ind w:firstLine="720"/>
        <w:jc w:val="both"/>
        <w:rPr>
          <w:sz w:val="27"/>
          <w:szCs w:val="28"/>
          <w:lang w:eastAsia="hi-IN" w:bidi="hi-IN"/>
        </w:rPr>
      </w:pPr>
      <w:bookmarkStart w:id="69" w:name="sub_18"/>
      <w:bookmarkEnd w:id="69"/>
      <w:r>
        <w:rPr>
          <w:sz w:val="27"/>
          <w:szCs w:val="28"/>
          <w:lang w:eastAsia="hi-IN" w:bidi="hi-IN"/>
        </w:rPr>
        <w:t>1. Российская Федерация поддерживает соотечественников в получении и распространении информации, пользовании информацией на русском языке и родных языках народов Российской Федерации на территориях государств проживания соотечественников, создании средств массовой информации, поддержании и развитии информационных связей между государствами проживания соотечественников и Российской Федерацией.</w:t>
      </w:r>
    </w:p>
    <w:p w:rsidR="00B06EB7" w:rsidRDefault="009F69C4">
      <w:pPr>
        <w:ind w:firstLine="720"/>
        <w:jc w:val="both"/>
        <w:rPr>
          <w:sz w:val="27"/>
          <w:szCs w:val="28"/>
          <w:lang w:eastAsia="hi-IN" w:bidi="hi-IN"/>
        </w:rPr>
      </w:pPr>
      <w:r>
        <w:rPr>
          <w:sz w:val="27"/>
          <w:szCs w:val="28"/>
          <w:lang w:eastAsia="hi-IN" w:bidi="hi-IN"/>
        </w:rPr>
        <w:t>Органы государственной власти Российской Федерации принимают меры по распространению информации о реализации государственной политики Российской Федерации в отношении соотечественников и о положении соотечественников в Российской Федерации и в государствах их проживания.</w:t>
      </w:r>
    </w:p>
    <w:p w:rsidR="00B06EB7" w:rsidRDefault="009F69C4">
      <w:pPr>
        <w:ind w:firstLine="720"/>
        <w:jc w:val="both"/>
        <w:rPr>
          <w:sz w:val="27"/>
          <w:szCs w:val="28"/>
          <w:lang w:eastAsia="hi-IN" w:bidi="hi-IN"/>
        </w:rPr>
      </w:pPr>
      <w:r>
        <w:rPr>
          <w:sz w:val="27"/>
          <w:szCs w:val="28"/>
          <w:lang w:eastAsia="hi-IN" w:bidi="hi-IN"/>
        </w:rPr>
        <w:t>2. Российская Федерация создает необходимые условия для передачи соотечественникам информации из Российской Федерации посредством телевизионного вещания и радиовещания, распространения периодических и иных печатных изданий, кинопродукции, аудио- и видеоматериалов, через сеть Интернет на русском языке и родных языках соотечественников путем принятия мер внутригосударственного характера и заключения международных договоров Российской Федерации.</w:t>
      </w:r>
    </w:p>
    <w:p w:rsidR="00B06EB7" w:rsidRDefault="009F69C4">
      <w:pPr>
        <w:ind w:firstLine="720"/>
        <w:jc w:val="both"/>
        <w:rPr>
          <w:sz w:val="27"/>
          <w:szCs w:val="28"/>
          <w:lang w:eastAsia="hi-IN" w:bidi="hi-IN"/>
        </w:rPr>
      </w:pPr>
      <w:bookmarkStart w:id="70" w:name="sub_330000"/>
      <w:bookmarkEnd w:id="70"/>
      <w:r>
        <w:rPr>
          <w:sz w:val="27"/>
          <w:szCs w:val="28"/>
          <w:lang w:eastAsia="hi-IN" w:bidi="hi-IN"/>
        </w:rPr>
        <w:t>Российская Федерация предоставляет российским средствам массовой информации, осуществляющим информирование соотечественников, финансовые и материально-технические средства для выполнения этой задачи в соответствии с законодательством Российской Федерации.</w:t>
      </w:r>
    </w:p>
    <w:p w:rsidR="00B06EB7" w:rsidRDefault="009F69C4">
      <w:pPr>
        <w:ind w:firstLine="720"/>
        <w:jc w:val="both"/>
        <w:rPr>
          <w:sz w:val="27"/>
          <w:szCs w:val="28"/>
          <w:lang w:eastAsia="hi-IN" w:bidi="hi-IN"/>
        </w:rPr>
      </w:pPr>
      <w:r>
        <w:rPr>
          <w:sz w:val="27"/>
          <w:szCs w:val="28"/>
          <w:lang w:eastAsia="hi-IN" w:bidi="hi-IN"/>
        </w:rPr>
        <w:t>3. Российская Федерация оказывает поддержку принадлежащим соотечественникам средствам массовой информации в соответствии с международными договорами Российской Федерации, законодательством Российской Федерации и законодательством государства, на территории которого функционируют эти средства массовой информации.</w:t>
      </w:r>
    </w:p>
    <w:p w:rsidR="00B06EB7" w:rsidRDefault="009F69C4">
      <w:pPr>
        <w:ind w:firstLine="720"/>
        <w:jc w:val="both"/>
        <w:rPr>
          <w:b/>
          <w:sz w:val="27"/>
          <w:szCs w:val="28"/>
          <w:lang w:eastAsia="hi-IN" w:bidi="hi-IN"/>
        </w:rPr>
      </w:pPr>
      <w:bookmarkStart w:id="71" w:name="sub_340000"/>
      <w:bookmarkEnd w:id="71"/>
      <w:r>
        <w:rPr>
          <w:b/>
          <w:bCs/>
          <w:sz w:val="27"/>
          <w:szCs w:val="28"/>
          <w:lang w:eastAsia="hi-IN" w:bidi="hi-IN"/>
        </w:rPr>
        <w:t>Статья 19.</w:t>
      </w:r>
      <w:r>
        <w:rPr>
          <w:b/>
          <w:sz w:val="27"/>
          <w:szCs w:val="28"/>
          <w:lang w:eastAsia="hi-IN" w:bidi="hi-IN"/>
        </w:rPr>
        <w:t>Полномочия Российской Федерации в области отношений с соотечественниками</w:t>
      </w:r>
    </w:p>
    <w:p w:rsidR="00B06EB7" w:rsidRDefault="009F69C4">
      <w:pPr>
        <w:ind w:firstLine="720"/>
        <w:jc w:val="both"/>
        <w:rPr>
          <w:sz w:val="27"/>
          <w:szCs w:val="28"/>
          <w:lang w:eastAsia="hi-IN" w:bidi="hi-IN"/>
        </w:rPr>
      </w:pPr>
      <w:bookmarkStart w:id="72" w:name="sub_19"/>
      <w:bookmarkEnd w:id="72"/>
      <w:r>
        <w:rPr>
          <w:sz w:val="27"/>
          <w:szCs w:val="28"/>
          <w:lang w:eastAsia="hi-IN" w:bidi="hi-IN"/>
        </w:rPr>
        <w:t>Полномочиями Российской Федерации в области отношений с соотечественниками являются:</w:t>
      </w:r>
    </w:p>
    <w:p w:rsidR="00B06EB7" w:rsidRDefault="009F69C4">
      <w:pPr>
        <w:ind w:firstLine="720"/>
        <w:jc w:val="both"/>
        <w:rPr>
          <w:sz w:val="27"/>
          <w:szCs w:val="28"/>
          <w:lang w:eastAsia="hi-IN" w:bidi="hi-IN"/>
        </w:rPr>
      </w:pPr>
      <w:r>
        <w:rPr>
          <w:sz w:val="27"/>
          <w:szCs w:val="28"/>
          <w:lang w:eastAsia="hi-IN" w:bidi="hi-IN"/>
        </w:rPr>
        <w:t>установление основ государственной политики Российской Федерации и деятельности по ее реализации;</w:t>
      </w:r>
    </w:p>
    <w:p w:rsidR="00B06EB7" w:rsidRDefault="009F69C4">
      <w:pPr>
        <w:ind w:firstLine="720"/>
        <w:jc w:val="both"/>
        <w:rPr>
          <w:sz w:val="27"/>
          <w:szCs w:val="28"/>
          <w:lang w:eastAsia="hi-IN" w:bidi="hi-IN"/>
        </w:rPr>
      </w:pPr>
      <w:r>
        <w:rPr>
          <w:sz w:val="27"/>
          <w:szCs w:val="28"/>
          <w:lang w:eastAsia="hi-IN" w:bidi="hi-IN"/>
        </w:rPr>
        <w:t>принятие федеральных законов, внесение изменений в федеральные законы и контроль за их соблюдением;</w:t>
      </w:r>
    </w:p>
    <w:p w:rsidR="00B06EB7" w:rsidRDefault="009F69C4">
      <w:pPr>
        <w:ind w:firstLine="720"/>
        <w:jc w:val="both"/>
        <w:rPr>
          <w:sz w:val="27"/>
          <w:szCs w:val="28"/>
          <w:lang w:eastAsia="hi-IN" w:bidi="hi-IN"/>
        </w:rPr>
      </w:pPr>
      <w:r>
        <w:rPr>
          <w:sz w:val="27"/>
          <w:szCs w:val="28"/>
          <w:lang w:eastAsia="hi-IN" w:bidi="hi-IN"/>
        </w:rPr>
        <w:t>принятие федеральных целевых и федеральных программ;</w:t>
      </w:r>
    </w:p>
    <w:p w:rsidR="00B06EB7" w:rsidRDefault="009F69C4">
      <w:pPr>
        <w:ind w:firstLine="720"/>
        <w:jc w:val="both"/>
        <w:rPr>
          <w:sz w:val="27"/>
          <w:szCs w:val="28"/>
          <w:lang w:eastAsia="hi-IN" w:bidi="hi-IN"/>
        </w:rPr>
      </w:pPr>
      <w:bookmarkStart w:id="73" w:name="sub_194"/>
      <w:bookmarkEnd w:id="73"/>
      <w:r>
        <w:rPr>
          <w:sz w:val="27"/>
          <w:szCs w:val="28"/>
          <w:lang w:eastAsia="hi-IN" w:bidi="hi-IN"/>
        </w:rPr>
        <w:t>заключение международных договоров Российской Федерации, направленных на защиту интересов соотечественников, и контроль за исполнением взятых по ним обязательств;</w:t>
      </w:r>
    </w:p>
    <w:p w:rsidR="00B06EB7" w:rsidRDefault="009F69C4">
      <w:pPr>
        <w:ind w:firstLine="720"/>
        <w:jc w:val="both"/>
        <w:rPr>
          <w:sz w:val="27"/>
          <w:szCs w:val="28"/>
          <w:lang w:eastAsia="hi-IN" w:bidi="hi-IN"/>
        </w:rPr>
      </w:pPr>
      <w:r>
        <w:rPr>
          <w:sz w:val="27"/>
          <w:szCs w:val="28"/>
          <w:lang w:eastAsia="hi-IN" w:bidi="hi-IN"/>
        </w:rPr>
        <w:t>другие полномочия, определенные федеральными законами.</w:t>
      </w:r>
    </w:p>
    <w:p w:rsidR="00B06EB7" w:rsidRDefault="009F69C4">
      <w:pPr>
        <w:ind w:firstLine="720"/>
        <w:jc w:val="both"/>
        <w:rPr>
          <w:b/>
          <w:sz w:val="27"/>
          <w:szCs w:val="28"/>
          <w:lang w:eastAsia="hi-IN" w:bidi="hi-IN"/>
        </w:rPr>
      </w:pPr>
      <w:r>
        <w:rPr>
          <w:b/>
          <w:bCs/>
          <w:sz w:val="27"/>
          <w:szCs w:val="28"/>
          <w:lang w:eastAsia="hi-IN" w:bidi="hi-IN"/>
        </w:rPr>
        <w:t>Статья 19.1.</w:t>
      </w:r>
      <w:r>
        <w:rPr>
          <w:b/>
          <w:sz w:val="27"/>
          <w:szCs w:val="28"/>
          <w:lang w:eastAsia="hi-IN" w:bidi="hi-IN"/>
        </w:rPr>
        <w:t>Полномочия органов государственной власти субъектов Российской Федерации в области отношений с соотечественниками</w:t>
      </w:r>
    </w:p>
    <w:p w:rsidR="00B06EB7" w:rsidRDefault="009F69C4">
      <w:pPr>
        <w:ind w:firstLine="720"/>
        <w:jc w:val="both"/>
        <w:rPr>
          <w:sz w:val="27"/>
          <w:szCs w:val="28"/>
          <w:lang w:eastAsia="hi-IN" w:bidi="hi-IN"/>
        </w:rPr>
      </w:pPr>
      <w:bookmarkStart w:id="74" w:name="sub_191"/>
      <w:bookmarkEnd w:id="74"/>
      <w:r>
        <w:rPr>
          <w:sz w:val="27"/>
          <w:szCs w:val="28"/>
          <w:lang w:eastAsia="hi-IN" w:bidi="hi-IN"/>
        </w:rPr>
        <w:t>Полномочиями органов государственной власти субъектов Российской Федерации в области отношений с соотечественниками являются:</w:t>
      </w:r>
    </w:p>
    <w:p w:rsidR="00B06EB7" w:rsidRDefault="009F69C4">
      <w:pPr>
        <w:ind w:firstLine="720"/>
        <w:jc w:val="both"/>
        <w:rPr>
          <w:sz w:val="27"/>
          <w:szCs w:val="28"/>
          <w:lang w:eastAsia="hi-IN" w:bidi="hi-IN"/>
        </w:rPr>
      </w:pPr>
      <w:r>
        <w:rPr>
          <w:sz w:val="27"/>
          <w:szCs w:val="28"/>
          <w:lang w:eastAsia="hi-IN" w:bidi="hi-IN"/>
        </w:rPr>
        <w:t>разработка и принятие законов и иных нормативных правовых актов субъектов Российской Федерации в соответствии с федеральными законами;</w:t>
      </w:r>
    </w:p>
    <w:p w:rsidR="00B06EB7" w:rsidRDefault="009F69C4">
      <w:pPr>
        <w:ind w:firstLine="720"/>
        <w:jc w:val="both"/>
        <w:rPr>
          <w:sz w:val="27"/>
          <w:szCs w:val="28"/>
          <w:lang w:eastAsia="hi-IN" w:bidi="hi-IN"/>
        </w:rPr>
      </w:pPr>
      <w:r>
        <w:rPr>
          <w:sz w:val="27"/>
          <w:szCs w:val="28"/>
          <w:lang w:eastAsia="hi-IN" w:bidi="hi-IN"/>
        </w:rPr>
        <w:t>разработка, принятие и реализация программ субъектов Российской Федерации;</w:t>
      </w:r>
    </w:p>
    <w:p w:rsidR="00B06EB7" w:rsidRDefault="009F69C4">
      <w:pPr>
        <w:ind w:firstLine="720"/>
        <w:jc w:val="both"/>
        <w:rPr>
          <w:sz w:val="27"/>
          <w:szCs w:val="28"/>
          <w:lang w:eastAsia="hi-IN" w:bidi="hi-IN"/>
        </w:rPr>
      </w:pPr>
      <w:bookmarkStart w:id="75" w:name="sub_1913"/>
      <w:bookmarkEnd w:id="75"/>
      <w:r>
        <w:rPr>
          <w:sz w:val="27"/>
          <w:szCs w:val="28"/>
          <w:lang w:eastAsia="hi-IN" w:bidi="hi-IN"/>
        </w:rPr>
        <w:t>создание при органах государственной власти субъектов Российской Федерации для координации работы по поддержке соотечественников советов (комиссий) соотечественников в целях реализации государственной политики в отношении соотечественников во взаимодействии с неправительственными организациями и общественными объединениями соотечественников;</w:t>
      </w:r>
    </w:p>
    <w:p w:rsidR="00B06EB7" w:rsidRDefault="009F69C4">
      <w:pPr>
        <w:ind w:firstLine="720"/>
        <w:jc w:val="both"/>
        <w:rPr>
          <w:sz w:val="27"/>
          <w:szCs w:val="28"/>
          <w:lang w:eastAsia="hi-IN" w:bidi="hi-IN"/>
        </w:rPr>
      </w:pPr>
      <w:bookmarkStart w:id="76" w:name="sub_1914"/>
      <w:bookmarkEnd w:id="76"/>
      <w:r>
        <w:rPr>
          <w:sz w:val="27"/>
          <w:szCs w:val="28"/>
          <w:lang w:eastAsia="hi-IN" w:bidi="hi-IN"/>
        </w:rPr>
        <w:t>поощрение связей хозяйствующих субъектов регионов с координационными советами соотечественников, установления контактов с хозяйствующими субъектами соотечественников, иностранными предприятиями, на которых работают преимущественно соотечественники, проживающие в соответствующих государствах;</w:t>
      </w:r>
    </w:p>
    <w:p w:rsidR="00B06EB7" w:rsidRDefault="009F69C4">
      <w:pPr>
        <w:ind w:firstLine="720"/>
        <w:jc w:val="both"/>
        <w:rPr>
          <w:sz w:val="27"/>
          <w:szCs w:val="28"/>
          <w:lang w:eastAsia="hi-IN" w:bidi="hi-IN"/>
        </w:rPr>
      </w:pPr>
      <w:bookmarkStart w:id="77" w:name="sub_1915"/>
      <w:bookmarkEnd w:id="77"/>
      <w:r>
        <w:rPr>
          <w:sz w:val="27"/>
          <w:szCs w:val="28"/>
          <w:lang w:eastAsia="hi-IN" w:bidi="hi-IN"/>
        </w:rPr>
        <w:t>другие полномочия, определенные федеральными законами.</w:t>
      </w:r>
    </w:p>
    <w:p w:rsidR="00B06EB7" w:rsidRDefault="009F69C4">
      <w:pPr>
        <w:ind w:firstLine="720"/>
        <w:jc w:val="both"/>
        <w:rPr>
          <w:b/>
          <w:sz w:val="27"/>
          <w:szCs w:val="28"/>
          <w:lang w:eastAsia="hi-IN" w:bidi="hi-IN"/>
        </w:rPr>
      </w:pPr>
      <w:r>
        <w:rPr>
          <w:b/>
          <w:bCs/>
          <w:sz w:val="27"/>
          <w:szCs w:val="28"/>
          <w:lang w:eastAsia="hi-IN" w:bidi="hi-IN"/>
        </w:rPr>
        <w:t>Статья 19.2.</w:t>
      </w:r>
      <w:r>
        <w:rPr>
          <w:b/>
          <w:sz w:val="27"/>
          <w:szCs w:val="28"/>
          <w:lang w:eastAsia="hi-IN" w:bidi="hi-IN"/>
        </w:rPr>
        <w:t>Участие органов местного самоуправления в реализации государственной политики в отношении соотечественников</w:t>
      </w:r>
    </w:p>
    <w:p w:rsidR="00B06EB7" w:rsidRDefault="009F69C4">
      <w:pPr>
        <w:ind w:firstLine="720"/>
        <w:jc w:val="both"/>
        <w:rPr>
          <w:sz w:val="27"/>
          <w:szCs w:val="28"/>
          <w:lang w:eastAsia="hi-IN" w:bidi="hi-IN"/>
        </w:rPr>
      </w:pPr>
      <w:bookmarkStart w:id="78" w:name="sub_192"/>
      <w:bookmarkEnd w:id="78"/>
      <w:r>
        <w:rPr>
          <w:sz w:val="27"/>
          <w:szCs w:val="28"/>
          <w:lang w:eastAsia="hi-IN" w:bidi="hi-IN"/>
        </w:rPr>
        <w:t>Органы местного самоуправления вправе участвовать в реализации государственной политики в отношении соотечественников в части вопросов, не отнесенных к вопросам местного значения.</w:t>
      </w:r>
    </w:p>
    <w:p w:rsidR="00B06EB7" w:rsidRDefault="009F69C4">
      <w:pPr>
        <w:ind w:firstLine="720"/>
        <w:jc w:val="both"/>
        <w:rPr>
          <w:sz w:val="27"/>
          <w:szCs w:val="28"/>
          <w:lang w:eastAsia="hi-IN" w:bidi="hi-IN"/>
        </w:rPr>
      </w:pPr>
      <w:r>
        <w:rPr>
          <w:b/>
          <w:bCs/>
          <w:sz w:val="27"/>
          <w:szCs w:val="28"/>
          <w:lang w:eastAsia="hi-IN" w:bidi="hi-IN"/>
        </w:rPr>
        <w:t>Статья 20.</w:t>
      </w:r>
      <w:r>
        <w:rPr>
          <w:sz w:val="27"/>
          <w:szCs w:val="28"/>
          <w:lang w:eastAsia="hi-IN" w:bidi="hi-IN"/>
        </w:rPr>
        <w:t xml:space="preserve"> Утратила силу с 1 января 2005 г.</w:t>
      </w:r>
    </w:p>
    <w:p w:rsidR="00B06EB7" w:rsidRDefault="009F69C4">
      <w:pPr>
        <w:ind w:firstLine="720"/>
        <w:jc w:val="both"/>
        <w:rPr>
          <w:b/>
          <w:sz w:val="27"/>
          <w:szCs w:val="28"/>
          <w:lang w:eastAsia="hi-IN" w:bidi="hi-IN"/>
        </w:rPr>
      </w:pPr>
      <w:bookmarkStart w:id="79" w:name="sub_20"/>
      <w:bookmarkEnd w:id="79"/>
      <w:r>
        <w:rPr>
          <w:b/>
          <w:bCs/>
          <w:sz w:val="27"/>
          <w:szCs w:val="28"/>
          <w:lang w:eastAsia="hi-IN" w:bidi="hi-IN"/>
        </w:rPr>
        <w:t>Статья 21.</w:t>
      </w:r>
      <w:r>
        <w:rPr>
          <w:b/>
          <w:sz w:val="27"/>
          <w:szCs w:val="28"/>
          <w:lang w:eastAsia="hi-IN" w:bidi="hi-IN"/>
        </w:rPr>
        <w:t>Государственные управление и контроль в области отношений с соотечественниками</w:t>
      </w:r>
    </w:p>
    <w:p w:rsidR="00B06EB7" w:rsidRDefault="009F69C4">
      <w:pPr>
        <w:ind w:firstLine="720"/>
        <w:jc w:val="both"/>
        <w:rPr>
          <w:sz w:val="27"/>
          <w:szCs w:val="28"/>
          <w:lang w:eastAsia="hi-IN" w:bidi="hi-IN"/>
        </w:rPr>
      </w:pPr>
      <w:r>
        <w:rPr>
          <w:sz w:val="27"/>
          <w:szCs w:val="28"/>
          <w:lang w:eastAsia="hi-IN" w:bidi="hi-IN"/>
        </w:rPr>
        <w:t>Государственные управление и контроль в области отношений с соотечественниками осуществляются:</w:t>
      </w:r>
    </w:p>
    <w:p w:rsidR="00B06EB7" w:rsidRDefault="009F69C4">
      <w:pPr>
        <w:ind w:firstLine="720"/>
        <w:jc w:val="both"/>
        <w:rPr>
          <w:sz w:val="27"/>
          <w:szCs w:val="28"/>
          <w:lang w:eastAsia="hi-IN" w:bidi="hi-IN"/>
        </w:rPr>
      </w:pPr>
      <w:r>
        <w:rPr>
          <w:sz w:val="27"/>
          <w:szCs w:val="28"/>
          <w:lang w:eastAsia="hi-IN" w:bidi="hi-IN"/>
        </w:rPr>
        <w:t>на федеральном уровне - Правительством Российской Федерации и специально уполномоченным на то федеральным органом исполнительной власти;</w:t>
      </w:r>
    </w:p>
    <w:p w:rsidR="00B06EB7" w:rsidRDefault="009F69C4">
      <w:pPr>
        <w:ind w:firstLine="720"/>
        <w:jc w:val="both"/>
        <w:rPr>
          <w:sz w:val="27"/>
          <w:szCs w:val="28"/>
          <w:lang w:eastAsia="hi-IN" w:bidi="hi-IN"/>
        </w:rPr>
      </w:pPr>
      <w:bookmarkStart w:id="80" w:name="sub_2102"/>
      <w:bookmarkEnd w:id="80"/>
      <w:r>
        <w:rPr>
          <w:sz w:val="27"/>
          <w:szCs w:val="28"/>
          <w:lang w:eastAsia="hi-IN" w:bidi="hi-IN"/>
        </w:rPr>
        <w:t>в субъектах Российской Федерации - органами исполнительной власти субъектов Российской Федерации.</w:t>
      </w:r>
    </w:p>
    <w:p w:rsidR="00B06EB7" w:rsidRDefault="009F69C4">
      <w:pPr>
        <w:ind w:firstLine="720"/>
        <w:jc w:val="both"/>
        <w:rPr>
          <w:b/>
          <w:sz w:val="27"/>
          <w:szCs w:val="28"/>
          <w:lang w:eastAsia="hi-IN" w:bidi="hi-IN"/>
        </w:rPr>
      </w:pPr>
      <w:r>
        <w:rPr>
          <w:b/>
          <w:bCs/>
          <w:sz w:val="27"/>
          <w:szCs w:val="28"/>
          <w:lang w:eastAsia="hi-IN" w:bidi="hi-IN"/>
        </w:rPr>
        <w:t>Статья 22.</w:t>
      </w:r>
      <w:r>
        <w:rPr>
          <w:b/>
          <w:sz w:val="27"/>
          <w:szCs w:val="28"/>
          <w:lang w:eastAsia="hi-IN" w:bidi="hi-IN"/>
        </w:rPr>
        <w:t>Обязанности государства в области отношений с соотечественниками</w:t>
      </w:r>
    </w:p>
    <w:p w:rsidR="00B06EB7" w:rsidRDefault="009F69C4">
      <w:pPr>
        <w:ind w:firstLine="720"/>
        <w:jc w:val="both"/>
        <w:rPr>
          <w:sz w:val="27"/>
          <w:szCs w:val="28"/>
          <w:lang w:eastAsia="hi-IN" w:bidi="hi-IN"/>
        </w:rPr>
      </w:pPr>
      <w:bookmarkStart w:id="81" w:name="sub_22"/>
      <w:bookmarkEnd w:id="81"/>
      <w:r>
        <w:rPr>
          <w:sz w:val="27"/>
          <w:szCs w:val="28"/>
          <w:lang w:eastAsia="hi-IN" w:bidi="hi-IN"/>
        </w:rPr>
        <w:t>Органы государственной власти Российской Федерации обязаны:</w:t>
      </w:r>
    </w:p>
    <w:p w:rsidR="00B06EB7" w:rsidRDefault="009F69C4">
      <w:pPr>
        <w:ind w:firstLine="720"/>
        <w:jc w:val="both"/>
        <w:rPr>
          <w:sz w:val="27"/>
          <w:szCs w:val="28"/>
          <w:lang w:eastAsia="hi-IN" w:bidi="hi-IN"/>
        </w:rPr>
      </w:pPr>
      <w:r>
        <w:rPr>
          <w:sz w:val="27"/>
          <w:szCs w:val="28"/>
          <w:lang w:eastAsia="hi-IN" w:bidi="hi-IN"/>
        </w:rPr>
        <w:t>разрабатывать и осуществлять меры по реализации государственной политики Российской Федерации в соответствии с настоящим Федеральным законом;</w:t>
      </w:r>
    </w:p>
    <w:p w:rsidR="00B06EB7" w:rsidRDefault="009F69C4">
      <w:pPr>
        <w:ind w:firstLine="720"/>
        <w:jc w:val="both"/>
        <w:rPr>
          <w:sz w:val="27"/>
          <w:szCs w:val="28"/>
          <w:lang w:eastAsia="hi-IN" w:bidi="hi-IN"/>
        </w:rPr>
      </w:pPr>
      <w:r>
        <w:rPr>
          <w:sz w:val="27"/>
          <w:szCs w:val="28"/>
          <w:lang w:eastAsia="hi-IN" w:bidi="hi-IN"/>
        </w:rPr>
        <w:t>содействовать соотечественникам в реализации основных прав и свобод человека и гражданина, закрепленных в законодательстве государств их проживания или пребывания, международных договорах Российской Федерации, законодательстве Российской Федерации, а также принимать меры по их защите и восстановлению;</w:t>
      </w:r>
    </w:p>
    <w:p w:rsidR="00B06EB7" w:rsidRDefault="009F69C4">
      <w:pPr>
        <w:ind w:firstLine="720"/>
        <w:jc w:val="both"/>
        <w:rPr>
          <w:sz w:val="27"/>
          <w:szCs w:val="28"/>
          <w:lang w:eastAsia="hi-IN" w:bidi="hi-IN"/>
        </w:rPr>
      </w:pPr>
      <w:bookmarkStart w:id="82" w:name="sub_2203"/>
      <w:bookmarkEnd w:id="82"/>
      <w:r>
        <w:rPr>
          <w:sz w:val="27"/>
          <w:szCs w:val="28"/>
          <w:lang w:eastAsia="hi-IN" w:bidi="hi-IN"/>
        </w:rPr>
        <w:t>руководствоваться настоящим Федеральным законом при решении вопросов, касающихся соотечественников.</w:t>
      </w:r>
    </w:p>
    <w:p w:rsidR="00B06EB7" w:rsidRDefault="009F69C4">
      <w:pPr>
        <w:ind w:firstLine="720"/>
        <w:jc w:val="both"/>
        <w:rPr>
          <w:b/>
          <w:sz w:val="27"/>
          <w:szCs w:val="28"/>
          <w:lang w:eastAsia="hi-IN" w:bidi="hi-IN"/>
        </w:rPr>
      </w:pPr>
      <w:r>
        <w:rPr>
          <w:b/>
          <w:bCs/>
          <w:sz w:val="27"/>
          <w:szCs w:val="28"/>
          <w:lang w:eastAsia="hi-IN" w:bidi="hi-IN"/>
        </w:rPr>
        <w:t>Статья 23.</w:t>
      </w:r>
      <w:r>
        <w:rPr>
          <w:b/>
          <w:sz w:val="27"/>
          <w:szCs w:val="28"/>
          <w:lang w:eastAsia="hi-IN" w:bidi="hi-IN"/>
        </w:rPr>
        <w:t>Финансирование деятельности в области отношений с соотечественниками</w:t>
      </w:r>
    </w:p>
    <w:p w:rsidR="00B06EB7" w:rsidRDefault="009F69C4">
      <w:pPr>
        <w:ind w:firstLine="720"/>
        <w:jc w:val="both"/>
        <w:rPr>
          <w:sz w:val="27"/>
          <w:szCs w:val="28"/>
          <w:lang w:eastAsia="hi-IN" w:bidi="hi-IN"/>
        </w:rPr>
      </w:pPr>
      <w:bookmarkStart w:id="83" w:name="sub_23"/>
      <w:bookmarkEnd w:id="83"/>
      <w:r>
        <w:rPr>
          <w:sz w:val="27"/>
          <w:szCs w:val="28"/>
          <w:lang w:eastAsia="hi-IN" w:bidi="hi-IN"/>
        </w:rPr>
        <w:t xml:space="preserve">1. Финансирование деятельности в области отношений с </w:t>
      </w:r>
      <w:hyperlink w:anchor="sub_101">
        <w:r>
          <w:rPr>
            <w:rStyle w:val="-"/>
            <w:color w:val="00000A"/>
            <w:sz w:val="27"/>
            <w:szCs w:val="28"/>
            <w:u w:val="none"/>
          </w:rPr>
          <w:t>соотечественниками</w:t>
        </w:r>
      </w:hyperlink>
      <w:r>
        <w:rPr>
          <w:sz w:val="27"/>
          <w:szCs w:val="28"/>
          <w:lang w:eastAsia="hi-IN" w:bidi="hi-IN"/>
        </w:rPr>
        <w:t xml:space="preserve"> осуществляется за счет средств федерального бюджета и бюджетов субъектов Российской Федерации в соответствии с полномочиями, установленными федеральными законами.</w:t>
      </w:r>
    </w:p>
    <w:p w:rsidR="00B06EB7" w:rsidRDefault="009F69C4">
      <w:pPr>
        <w:ind w:firstLine="720"/>
        <w:jc w:val="both"/>
        <w:rPr>
          <w:sz w:val="27"/>
          <w:szCs w:val="28"/>
          <w:lang w:eastAsia="hi-IN" w:bidi="hi-IN"/>
        </w:rPr>
      </w:pPr>
      <w:bookmarkStart w:id="84" w:name="sub_350000"/>
      <w:bookmarkEnd w:id="84"/>
      <w:r>
        <w:rPr>
          <w:sz w:val="27"/>
          <w:szCs w:val="28"/>
          <w:lang w:eastAsia="hi-IN" w:bidi="hi-IN"/>
        </w:rPr>
        <w:t>2. Утратил силу с 1 января 2005 г.</w:t>
      </w:r>
    </w:p>
    <w:p w:rsidR="00B06EB7" w:rsidRDefault="009F69C4">
      <w:pPr>
        <w:ind w:firstLine="720"/>
        <w:jc w:val="both"/>
        <w:rPr>
          <w:sz w:val="27"/>
          <w:szCs w:val="28"/>
          <w:lang w:eastAsia="hi-IN" w:bidi="hi-IN"/>
        </w:rPr>
      </w:pPr>
      <w:bookmarkStart w:id="85" w:name="sub_1000"/>
      <w:bookmarkEnd w:id="85"/>
      <w:r>
        <w:rPr>
          <w:sz w:val="27"/>
          <w:szCs w:val="28"/>
          <w:lang w:eastAsia="hi-IN" w:bidi="hi-IN"/>
        </w:rPr>
        <w:t>3. В Российской Федерации могут создаваться общественные фонды и другие общественные объединения, образуемые в целях поддержки соотечественников и их общественных объединений. Органы государственной власти Российской Федерации и органы государственной власти субъектов Российской Федерации поощряют благотворительную деятельность физических и юридических лиц в области отношений с соотечественниками в соответствии с законодательством Российской Федерации.</w:t>
      </w:r>
    </w:p>
    <w:p w:rsidR="00B06EB7" w:rsidRDefault="009F69C4">
      <w:pPr>
        <w:ind w:firstLine="720"/>
        <w:jc w:val="both"/>
        <w:rPr>
          <w:sz w:val="27"/>
          <w:szCs w:val="28"/>
          <w:lang w:eastAsia="hi-IN" w:bidi="hi-IN"/>
        </w:rPr>
      </w:pPr>
      <w:r>
        <w:rPr>
          <w:b/>
          <w:bCs/>
          <w:sz w:val="27"/>
          <w:szCs w:val="28"/>
          <w:lang w:eastAsia="hi-IN" w:bidi="hi-IN"/>
        </w:rPr>
        <w:t>Статья 24.</w:t>
      </w:r>
      <w:r>
        <w:rPr>
          <w:sz w:val="27"/>
          <w:szCs w:val="28"/>
          <w:lang w:eastAsia="hi-IN" w:bidi="hi-IN"/>
        </w:rPr>
        <w:t xml:space="preserve"> Утратила силу с 1 января 2005 г.</w:t>
      </w:r>
    </w:p>
    <w:p w:rsidR="00B06EB7" w:rsidRDefault="009F69C4">
      <w:pPr>
        <w:ind w:firstLine="720"/>
        <w:jc w:val="both"/>
        <w:rPr>
          <w:b/>
          <w:sz w:val="27"/>
          <w:szCs w:val="28"/>
          <w:lang w:eastAsia="hi-IN" w:bidi="hi-IN"/>
        </w:rPr>
      </w:pPr>
      <w:bookmarkStart w:id="86" w:name="sub_24"/>
      <w:bookmarkEnd w:id="86"/>
      <w:r>
        <w:rPr>
          <w:b/>
          <w:bCs/>
          <w:sz w:val="27"/>
          <w:szCs w:val="28"/>
          <w:lang w:eastAsia="hi-IN" w:bidi="hi-IN"/>
        </w:rPr>
        <w:t>Статья 25.</w:t>
      </w:r>
      <w:r>
        <w:rPr>
          <w:b/>
          <w:sz w:val="27"/>
          <w:szCs w:val="28"/>
          <w:lang w:eastAsia="hi-IN" w:bidi="hi-IN"/>
        </w:rPr>
        <w:t>Государственный мониторинг в области отношений с соотечественниками</w:t>
      </w:r>
    </w:p>
    <w:p w:rsidR="00B06EB7" w:rsidRDefault="009F69C4">
      <w:pPr>
        <w:ind w:firstLine="720"/>
        <w:jc w:val="both"/>
        <w:rPr>
          <w:sz w:val="27"/>
          <w:szCs w:val="28"/>
          <w:lang w:eastAsia="hi-IN" w:bidi="hi-IN"/>
        </w:rPr>
      </w:pPr>
      <w:r>
        <w:rPr>
          <w:sz w:val="27"/>
          <w:szCs w:val="28"/>
          <w:lang w:eastAsia="hi-IN" w:bidi="hi-IN"/>
        </w:rPr>
        <w:t>В Российской Федерации ведется государственный мониторинг в области отношений с соотечественниками, включающий в себя сбор, анализ и оценку информации о положении соотечественников, создание банка данных, прогнозирование ситуации и проведение научно-исследовательских работ.</w:t>
      </w:r>
    </w:p>
    <w:p w:rsidR="00B06EB7" w:rsidRDefault="009F69C4">
      <w:pPr>
        <w:ind w:firstLine="720"/>
        <w:jc w:val="both"/>
        <w:rPr>
          <w:sz w:val="27"/>
          <w:szCs w:val="28"/>
          <w:lang w:eastAsia="hi-IN" w:bidi="hi-IN"/>
        </w:rPr>
      </w:pPr>
      <w:r>
        <w:rPr>
          <w:sz w:val="27"/>
          <w:szCs w:val="28"/>
          <w:lang w:eastAsia="hi-IN" w:bidi="hi-IN"/>
        </w:rPr>
        <w:t xml:space="preserve">Результаты государственного мониторинга доводятся до сведения органов государственной власти Российской Федерации, органов государственной власти субъектов Российской Федерации, других </w:t>
      </w:r>
      <w:hyperlink w:anchor="sub_205">
        <w:r>
          <w:rPr>
            <w:rStyle w:val="-"/>
            <w:color w:val="00000A"/>
            <w:sz w:val="27"/>
            <w:szCs w:val="28"/>
            <w:u w:val="none"/>
          </w:rPr>
          <w:t>участников (сторон) отношений Российской Федерации с соотечественниками</w:t>
        </w:r>
      </w:hyperlink>
      <w:r>
        <w:rPr>
          <w:sz w:val="27"/>
          <w:szCs w:val="28"/>
          <w:lang w:eastAsia="hi-IN" w:bidi="hi-IN"/>
        </w:rPr>
        <w:t>, организаций соотечественников, общественных объединений, средств массовой информации Российской Федерации и иностранных государств.</w:t>
      </w:r>
    </w:p>
    <w:p w:rsidR="00B06EB7" w:rsidRDefault="009F69C4">
      <w:pPr>
        <w:ind w:firstLine="720"/>
        <w:jc w:val="both"/>
        <w:rPr>
          <w:sz w:val="27"/>
          <w:szCs w:val="28"/>
          <w:lang w:eastAsia="hi-IN" w:bidi="hi-IN"/>
        </w:rPr>
      </w:pPr>
      <w:r>
        <w:rPr>
          <w:sz w:val="27"/>
          <w:szCs w:val="28"/>
          <w:lang w:eastAsia="hi-IN" w:bidi="hi-IN"/>
        </w:rPr>
        <w:t>Порядок ведения государственного мониторинга в области отношений с соотечественниками устанавливается уполномоченным федеральным органом исполнительной власти.</w:t>
      </w:r>
    </w:p>
    <w:p w:rsidR="00B06EB7" w:rsidRDefault="009F69C4">
      <w:pPr>
        <w:ind w:firstLine="720"/>
        <w:jc w:val="both"/>
        <w:rPr>
          <w:b/>
          <w:sz w:val="27"/>
          <w:szCs w:val="28"/>
          <w:lang w:eastAsia="hi-IN" w:bidi="hi-IN"/>
        </w:rPr>
      </w:pPr>
      <w:bookmarkStart w:id="87" w:name="sub_2503"/>
      <w:bookmarkEnd w:id="87"/>
      <w:r>
        <w:rPr>
          <w:b/>
          <w:bCs/>
          <w:sz w:val="27"/>
          <w:szCs w:val="28"/>
          <w:lang w:eastAsia="hi-IN" w:bidi="hi-IN"/>
        </w:rPr>
        <w:t>Статья 26.</w:t>
      </w:r>
      <w:r>
        <w:rPr>
          <w:b/>
          <w:sz w:val="27"/>
          <w:szCs w:val="28"/>
          <w:lang w:eastAsia="hi-IN" w:bidi="hi-IN"/>
        </w:rPr>
        <w:t>Представительство интересов соотечественников в органах государственной власти Российской Федерации и органах государственной власти субъектов Российской Федерации</w:t>
      </w:r>
    </w:p>
    <w:p w:rsidR="00B06EB7" w:rsidRDefault="009F69C4">
      <w:pPr>
        <w:ind w:firstLine="720"/>
        <w:jc w:val="both"/>
        <w:rPr>
          <w:sz w:val="27"/>
          <w:szCs w:val="28"/>
          <w:lang w:eastAsia="hi-IN" w:bidi="hi-IN"/>
        </w:rPr>
      </w:pPr>
      <w:bookmarkStart w:id="88" w:name="sub_26"/>
      <w:bookmarkEnd w:id="88"/>
      <w:r>
        <w:rPr>
          <w:sz w:val="27"/>
          <w:szCs w:val="28"/>
          <w:lang w:eastAsia="hi-IN" w:bidi="hi-IN"/>
        </w:rPr>
        <w:t>1. Высшим представительным органом, обеспечивающим взаимодействие соотечественников с органами государственной власти Российской Федерации и органами государственной власти субъектов Российской Федерации, является Всемирный конгресс соотечественников, который проводится не реже одного раза в три года. В период между всемирными конгрессами соотечественников могут проводиться всемирные конференции соотечественников.</w:t>
      </w:r>
    </w:p>
    <w:p w:rsidR="00B06EB7" w:rsidRDefault="009F69C4">
      <w:pPr>
        <w:ind w:firstLine="720"/>
        <w:jc w:val="both"/>
        <w:rPr>
          <w:sz w:val="27"/>
          <w:szCs w:val="28"/>
          <w:lang w:eastAsia="hi-IN" w:bidi="hi-IN"/>
        </w:rPr>
      </w:pPr>
      <w:bookmarkStart w:id="89" w:name="sub_261"/>
      <w:bookmarkEnd w:id="89"/>
      <w:r>
        <w:rPr>
          <w:sz w:val="27"/>
          <w:szCs w:val="28"/>
          <w:lang w:eastAsia="hi-IN" w:bidi="hi-IN"/>
        </w:rPr>
        <w:t>2. Делегаты Всемирного конгресса соотечественников и всемирных конференций соотечественников избираются общественными объединениями соотечественников на конференциях соотечественников в государствах их проживания.</w:t>
      </w:r>
    </w:p>
    <w:p w:rsidR="00B06EB7" w:rsidRDefault="009F69C4">
      <w:pPr>
        <w:ind w:firstLine="720"/>
        <w:jc w:val="both"/>
        <w:rPr>
          <w:sz w:val="27"/>
          <w:szCs w:val="28"/>
          <w:lang w:eastAsia="hi-IN" w:bidi="hi-IN"/>
        </w:rPr>
      </w:pPr>
      <w:bookmarkStart w:id="90" w:name="sub_262"/>
      <w:bookmarkEnd w:id="90"/>
      <w:r>
        <w:rPr>
          <w:sz w:val="27"/>
          <w:szCs w:val="28"/>
          <w:lang w:eastAsia="hi-IN" w:bidi="hi-IN"/>
        </w:rPr>
        <w:t>3. В период между всемирными конгрессами соотечественников и всемирными конференциями соотечественников представительство интересов соотечественников в органах государственной власти Российской Федерации и органах государственной власти субъектов Российской Федерации, координацию деятельности координационных советов соотечественников в государствах их проживания обеспечивает Всемирный координационный совет российских соотечественников, который является органом Всемирного конгресса соотечественников.</w:t>
      </w:r>
    </w:p>
    <w:p w:rsidR="00B06EB7" w:rsidRDefault="009F69C4">
      <w:pPr>
        <w:ind w:firstLine="720"/>
        <w:jc w:val="both"/>
        <w:rPr>
          <w:sz w:val="27"/>
          <w:szCs w:val="28"/>
          <w:lang w:eastAsia="hi-IN" w:bidi="hi-IN"/>
        </w:rPr>
      </w:pPr>
      <w:bookmarkStart w:id="91" w:name="sub_263"/>
      <w:bookmarkEnd w:id="91"/>
      <w:r>
        <w:rPr>
          <w:sz w:val="27"/>
          <w:szCs w:val="28"/>
          <w:lang w:eastAsia="hi-IN" w:bidi="hi-IN"/>
        </w:rPr>
        <w:t>4. Для координации деятельности общественных объединений соотечественников из числа их руководителей избираются координационные советы.</w:t>
      </w:r>
    </w:p>
    <w:p w:rsidR="00B06EB7" w:rsidRDefault="009F69C4">
      <w:pPr>
        <w:ind w:firstLine="720"/>
        <w:jc w:val="both"/>
        <w:rPr>
          <w:sz w:val="27"/>
          <w:szCs w:val="28"/>
          <w:lang w:eastAsia="hi-IN" w:bidi="hi-IN"/>
        </w:rPr>
      </w:pPr>
      <w:bookmarkStart w:id="92" w:name="sub_264"/>
      <w:bookmarkEnd w:id="92"/>
      <w:r>
        <w:rPr>
          <w:sz w:val="27"/>
          <w:szCs w:val="28"/>
          <w:lang w:eastAsia="hi-IN" w:bidi="hi-IN"/>
        </w:rPr>
        <w:t>5. При органах государственной власти Российской Федерации и органах государственной власти субъектов Российской Федерации могут создаваться представительные общественно-консультативные органы - советы (комиссии) соотечественников. Порядок формирования, задачи и функции советов (комиссий) соотечественников устанавливаются органами государственной власти Российской Федерации и органами государственной власти субъектов Российской Федерации по согласованию с уполномоченным федеральным органом исполнительной власти с учетом законодательства Российской Федерации и законодательства субъектов Российской Федерации соответственно.</w:t>
      </w:r>
    </w:p>
    <w:p w:rsidR="00B06EB7" w:rsidRDefault="009F69C4">
      <w:pPr>
        <w:ind w:firstLine="720"/>
        <w:jc w:val="both"/>
        <w:rPr>
          <w:b/>
          <w:sz w:val="27"/>
          <w:szCs w:val="28"/>
          <w:lang w:eastAsia="hi-IN" w:bidi="hi-IN"/>
        </w:rPr>
      </w:pPr>
      <w:r>
        <w:rPr>
          <w:b/>
          <w:bCs/>
          <w:sz w:val="27"/>
          <w:szCs w:val="28"/>
          <w:lang w:eastAsia="hi-IN" w:bidi="hi-IN"/>
        </w:rPr>
        <w:t>Статья 27.</w:t>
      </w:r>
      <w:r>
        <w:rPr>
          <w:b/>
          <w:sz w:val="27"/>
          <w:szCs w:val="28"/>
          <w:lang w:eastAsia="hi-IN" w:bidi="hi-IN"/>
        </w:rPr>
        <w:t>Вступление в силу настоящего Федерального закона</w:t>
      </w:r>
    </w:p>
    <w:p w:rsidR="00B06EB7" w:rsidRDefault="009F69C4">
      <w:pPr>
        <w:ind w:firstLine="720"/>
        <w:jc w:val="both"/>
        <w:rPr>
          <w:sz w:val="27"/>
          <w:szCs w:val="28"/>
          <w:lang w:eastAsia="hi-IN" w:bidi="hi-IN"/>
        </w:rPr>
      </w:pPr>
      <w:bookmarkStart w:id="93" w:name="sub_27"/>
      <w:bookmarkEnd w:id="93"/>
      <w:r>
        <w:rPr>
          <w:sz w:val="27"/>
          <w:szCs w:val="28"/>
          <w:lang w:eastAsia="hi-IN" w:bidi="hi-IN"/>
        </w:rPr>
        <w:t>Настоящий Федеральный закон вступает в силу со дня его официального опубликования.</w:t>
      </w:r>
    </w:p>
    <w:tbl>
      <w:tblPr>
        <w:tblW w:w="9920" w:type="dxa"/>
        <w:tblLook w:val="04A0"/>
      </w:tblPr>
      <w:tblGrid>
        <w:gridCol w:w="4961"/>
        <w:gridCol w:w="4959"/>
      </w:tblGrid>
      <w:tr w:rsidR="00B06EB7">
        <w:tc>
          <w:tcPr>
            <w:tcW w:w="4960" w:type="dxa"/>
            <w:shd w:val="clear" w:color="auto" w:fill="auto"/>
            <w:vAlign w:val="bottom"/>
          </w:tcPr>
          <w:p w:rsidR="00B06EB7" w:rsidRDefault="009F69C4">
            <w:pPr>
              <w:ind w:firstLine="720"/>
              <w:jc w:val="both"/>
              <w:rPr>
                <w:sz w:val="27"/>
                <w:szCs w:val="28"/>
                <w:lang w:val="en-US" w:eastAsia="hi-IN" w:bidi="hi-IN"/>
              </w:rPr>
            </w:pPr>
            <w:r>
              <w:rPr>
                <w:sz w:val="27"/>
                <w:szCs w:val="28"/>
                <w:lang w:val="en-US" w:eastAsia="hi-IN" w:bidi="hi-IN"/>
              </w:rPr>
              <w:t>ПрезидентРоссийскойФедерации</w:t>
            </w:r>
          </w:p>
        </w:tc>
        <w:tc>
          <w:tcPr>
            <w:tcW w:w="4959" w:type="dxa"/>
            <w:shd w:val="clear" w:color="auto" w:fill="auto"/>
            <w:vAlign w:val="bottom"/>
          </w:tcPr>
          <w:p w:rsidR="00B06EB7" w:rsidRDefault="009F69C4">
            <w:pPr>
              <w:ind w:firstLine="720"/>
              <w:jc w:val="both"/>
              <w:rPr>
                <w:sz w:val="27"/>
                <w:szCs w:val="28"/>
                <w:lang w:val="en-US" w:eastAsia="hi-IN" w:bidi="hi-IN"/>
              </w:rPr>
            </w:pPr>
            <w:r>
              <w:rPr>
                <w:sz w:val="27"/>
                <w:szCs w:val="28"/>
                <w:lang w:val="en-US" w:eastAsia="hi-IN" w:bidi="hi-IN"/>
              </w:rPr>
              <w:t>Б.Ельцин</w:t>
            </w:r>
          </w:p>
        </w:tc>
      </w:tr>
    </w:tbl>
    <w:p w:rsidR="00B06EB7" w:rsidRDefault="009F69C4">
      <w:pPr>
        <w:ind w:firstLine="720"/>
        <w:jc w:val="both"/>
        <w:rPr>
          <w:sz w:val="27"/>
          <w:szCs w:val="28"/>
          <w:lang w:eastAsia="hi-IN" w:bidi="hi-IN"/>
        </w:rPr>
      </w:pPr>
      <w:r>
        <w:rPr>
          <w:sz w:val="27"/>
          <w:szCs w:val="28"/>
          <w:lang w:eastAsia="hi-IN" w:bidi="hi-IN"/>
        </w:rPr>
        <w:t xml:space="preserve">Москва, Кремль, 24 мая 1999 года, </w:t>
      </w:r>
      <w:r>
        <w:rPr>
          <w:sz w:val="27"/>
          <w:szCs w:val="28"/>
          <w:lang w:val="en-US" w:eastAsia="hi-IN" w:bidi="hi-IN"/>
        </w:rPr>
        <w:t>N</w:t>
      </w:r>
      <w:r>
        <w:rPr>
          <w:sz w:val="27"/>
          <w:szCs w:val="28"/>
          <w:lang w:eastAsia="hi-IN" w:bidi="hi-IN"/>
        </w:rPr>
        <w:t xml:space="preserve"> 99-ФЗ</w:t>
      </w:r>
    </w:p>
    <w:p w:rsidR="00B06EB7" w:rsidRDefault="00B06EB7">
      <w:pPr>
        <w:jc w:val="center"/>
        <w:rPr>
          <w:b/>
          <w:sz w:val="27"/>
          <w:szCs w:val="28"/>
        </w:rPr>
      </w:pPr>
    </w:p>
    <w:p w:rsidR="00B06EB7" w:rsidRDefault="00B06EB7">
      <w:pPr>
        <w:jc w:val="center"/>
        <w:rPr>
          <w:b/>
          <w:sz w:val="27"/>
          <w:szCs w:val="28"/>
        </w:rPr>
      </w:pPr>
    </w:p>
    <w:p w:rsidR="00B06EB7" w:rsidRDefault="009F69C4">
      <w:pPr>
        <w:jc w:val="center"/>
        <w:rPr>
          <w:b/>
          <w:sz w:val="27"/>
          <w:szCs w:val="28"/>
        </w:rPr>
      </w:pPr>
      <w:r>
        <w:rPr>
          <w:b/>
          <w:sz w:val="27"/>
          <w:szCs w:val="28"/>
        </w:rPr>
        <w:t>УЧАСТНИКИ ЗАСЕДАНИЯ</w:t>
      </w:r>
    </w:p>
    <w:p w:rsidR="00B06EB7" w:rsidRDefault="00B06EB7">
      <w:pPr>
        <w:jc w:val="center"/>
        <w:rPr>
          <w:sz w:val="27"/>
          <w:szCs w:val="28"/>
        </w:rPr>
      </w:pPr>
    </w:p>
    <w:p w:rsidR="00B06EB7" w:rsidRDefault="009F69C4">
      <w:pPr>
        <w:suppressAutoHyphens w:val="0"/>
        <w:ind w:firstLine="709"/>
        <w:jc w:val="both"/>
        <w:rPr>
          <w:sz w:val="27"/>
          <w:szCs w:val="28"/>
          <w:lang w:eastAsia="ru-RU"/>
        </w:rPr>
      </w:pPr>
      <w:r>
        <w:rPr>
          <w:sz w:val="27"/>
          <w:szCs w:val="28"/>
          <w:lang w:eastAsia="ru-RU"/>
        </w:rPr>
        <w:t>- КАРАСИН Григорий Борисович – статс-секретарь, заместитель Министра иностранных дел Российской Федерации, заместитель председателя Комиссии</w:t>
      </w:r>
    </w:p>
    <w:p w:rsidR="00B06EB7" w:rsidRDefault="009F69C4">
      <w:pPr>
        <w:suppressAutoHyphens w:val="0"/>
        <w:ind w:firstLine="709"/>
        <w:jc w:val="both"/>
        <w:rPr>
          <w:sz w:val="27"/>
          <w:szCs w:val="28"/>
          <w:lang w:eastAsia="ru-RU"/>
        </w:rPr>
      </w:pPr>
      <w:r>
        <w:rPr>
          <w:sz w:val="27"/>
          <w:szCs w:val="28"/>
          <w:lang w:eastAsia="ru-RU"/>
        </w:rPr>
        <w:t>- ГЛЕБОВА Любовь Николаевна - руководитель Россотрудничества, заместитель председателя Комиссии</w:t>
      </w:r>
    </w:p>
    <w:p w:rsidR="00B06EB7" w:rsidRDefault="009F69C4">
      <w:pPr>
        <w:suppressAutoHyphens w:val="0"/>
        <w:ind w:firstLine="709"/>
        <w:jc w:val="both"/>
        <w:rPr>
          <w:sz w:val="27"/>
          <w:szCs w:val="28"/>
          <w:lang w:eastAsia="ru-RU"/>
        </w:rPr>
      </w:pPr>
      <w:r>
        <w:rPr>
          <w:sz w:val="27"/>
          <w:szCs w:val="28"/>
          <w:lang w:eastAsia="ru-RU"/>
        </w:rPr>
        <w:t>- КАЛАШНИКОВ Леонид Иванович - председатель Комитета Государственной Думы Федерального Собрания Российской Федерации по делам Содружества Независимых Государств, евразийской интеграции и связям с соотечественниками</w:t>
      </w:r>
    </w:p>
    <w:p w:rsidR="00B06EB7" w:rsidRDefault="009F69C4">
      <w:pPr>
        <w:suppressAutoHyphens w:val="0"/>
        <w:ind w:firstLine="709"/>
        <w:jc w:val="both"/>
        <w:rPr>
          <w:sz w:val="27"/>
          <w:szCs w:val="28"/>
          <w:lang w:eastAsia="ru-RU"/>
        </w:rPr>
      </w:pPr>
      <w:r>
        <w:rPr>
          <w:sz w:val="27"/>
          <w:szCs w:val="28"/>
          <w:lang w:eastAsia="ru-RU"/>
        </w:rPr>
        <w:t>- СЕМЕНЕНКО Игорь Владимирович - начальник Департамента Управления Президента Российской Федерации по внешней политике</w:t>
      </w:r>
    </w:p>
    <w:p w:rsidR="00B06EB7" w:rsidRDefault="009F69C4">
      <w:pPr>
        <w:suppressAutoHyphens w:val="0"/>
        <w:ind w:firstLine="709"/>
        <w:jc w:val="both"/>
        <w:rPr>
          <w:sz w:val="27"/>
          <w:szCs w:val="28"/>
          <w:lang w:eastAsia="ru-RU"/>
        </w:rPr>
      </w:pPr>
      <w:r>
        <w:rPr>
          <w:sz w:val="27"/>
          <w:szCs w:val="28"/>
          <w:lang w:eastAsia="ru-RU"/>
        </w:rPr>
        <w:t xml:space="preserve">- МАЛЬГИНОВ Олег Сергеевич - директор Департамента по работе с соотечественниками за рубежом МИД России, ответственный секретарь Комиссии </w:t>
      </w:r>
    </w:p>
    <w:p w:rsidR="00B06EB7" w:rsidRDefault="009F69C4">
      <w:pPr>
        <w:suppressAutoHyphens w:val="0"/>
        <w:ind w:firstLine="709"/>
        <w:jc w:val="both"/>
        <w:rPr>
          <w:sz w:val="27"/>
          <w:szCs w:val="28"/>
          <w:lang w:eastAsia="ru-RU"/>
        </w:rPr>
      </w:pPr>
      <w:r>
        <w:rPr>
          <w:sz w:val="27"/>
          <w:szCs w:val="28"/>
          <w:lang w:eastAsia="ru-RU"/>
        </w:rPr>
        <w:t>- КОЖИН Артем Александрович – заместитель директора Департамента информации и печати МИД России</w:t>
      </w:r>
    </w:p>
    <w:p w:rsidR="00B06EB7" w:rsidRDefault="009F69C4">
      <w:pPr>
        <w:suppressAutoHyphens w:val="0"/>
        <w:ind w:firstLine="709"/>
        <w:jc w:val="both"/>
        <w:rPr>
          <w:sz w:val="27"/>
          <w:szCs w:val="28"/>
          <w:lang w:eastAsia="ru-RU"/>
        </w:rPr>
      </w:pPr>
      <w:r>
        <w:rPr>
          <w:sz w:val="27"/>
          <w:szCs w:val="28"/>
          <w:lang w:eastAsia="ru-RU"/>
        </w:rPr>
        <w:t>- ФРОЛОВ Андрей Евгеньевич – заместитель директора Консульского департамента МИД России</w:t>
      </w:r>
    </w:p>
    <w:p w:rsidR="00B06EB7" w:rsidRDefault="009F69C4">
      <w:pPr>
        <w:suppressAutoHyphens w:val="0"/>
        <w:ind w:firstLine="709"/>
        <w:jc w:val="both"/>
        <w:rPr>
          <w:sz w:val="27"/>
          <w:szCs w:val="28"/>
          <w:lang w:eastAsia="ru-RU"/>
        </w:rPr>
      </w:pPr>
      <w:r>
        <w:rPr>
          <w:sz w:val="27"/>
          <w:szCs w:val="28"/>
          <w:lang w:eastAsia="ru-RU"/>
        </w:rPr>
        <w:t>- БАЙКОВ Андрей Анатольевич – проректор по магистерским и международным программам МГИМО МИД России, член Оргкомитета по подготовке и проведению мероприятий, связанных со 110-летием Революции 1917 года в России</w:t>
      </w:r>
    </w:p>
    <w:p w:rsidR="00B06EB7" w:rsidRDefault="009F69C4">
      <w:pPr>
        <w:suppressAutoHyphens w:val="0"/>
        <w:ind w:firstLine="709"/>
        <w:jc w:val="both"/>
        <w:rPr>
          <w:sz w:val="27"/>
          <w:szCs w:val="28"/>
          <w:lang w:eastAsia="ru-RU"/>
        </w:rPr>
      </w:pPr>
      <w:r>
        <w:rPr>
          <w:sz w:val="27"/>
          <w:szCs w:val="28"/>
          <w:lang w:eastAsia="ru-RU"/>
        </w:rPr>
        <w:t>- МОСКВИН Виктор Александрович - директор Дома русского зарубежья имени Александра Солженицына</w:t>
      </w:r>
    </w:p>
    <w:p w:rsidR="00B06EB7" w:rsidRDefault="009F69C4">
      <w:pPr>
        <w:suppressAutoHyphens w:val="0"/>
        <w:ind w:firstLine="709"/>
        <w:jc w:val="both"/>
        <w:rPr>
          <w:sz w:val="27"/>
          <w:szCs w:val="28"/>
          <w:lang w:eastAsia="ru-RU"/>
        </w:rPr>
      </w:pPr>
      <w:r>
        <w:rPr>
          <w:sz w:val="27"/>
          <w:szCs w:val="28"/>
          <w:lang w:eastAsia="ru-RU"/>
        </w:rPr>
        <w:t>- ПАНЕВКИН Игорь Константинович - исполнительный директор Фонда поддержки и защиты прав соотечественников, проживающих за рубежом</w:t>
      </w:r>
    </w:p>
    <w:p w:rsidR="00B06EB7" w:rsidRDefault="00B06EB7">
      <w:pPr>
        <w:suppressAutoHyphens w:val="0"/>
        <w:ind w:firstLine="709"/>
        <w:jc w:val="both"/>
        <w:rPr>
          <w:sz w:val="27"/>
          <w:szCs w:val="28"/>
          <w:lang w:eastAsia="ru-RU"/>
        </w:rPr>
      </w:pPr>
    </w:p>
    <w:tbl>
      <w:tblPr>
        <w:tblW w:w="10065" w:type="dxa"/>
        <w:tblInd w:w="-4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5" w:type="dxa"/>
          <w:left w:w="5" w:type="dxa"/>
          <w:bottom w:w="15" w:type="dxa"/>
          <w:right w:w="15" w:type="dxa"/>
        </w:tblCellMar>
        <w:tblLook w:val="04A0"/>
      </w:tblPr>
      <w:tblGrid>
        <w:gridCol w:w="4535"/>
        <w:gridCol w:w="1843"/>
        <w:gridCol w:w="3687"/>
      </w:tblGrid>
      <w:tr w:rsidR="00B06EB7">
        <w:tc>
          <w:tcPr>
            <w:tcW w:w="10065"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center"/>
              <w:rPr>
                <w:b/>
                <w:bCs/>
                <w:sz w:val="27"/>
                <w:szCs w:val="28"/>
              </w:rPr>
            </w:pPr>
            <w:r>
              <w:rPr>
                <w:b/>
                <w:bCs/>
                <w:sz w:val="27"/>
                <w:szCs w:val="28"/>
              </w:rPr>
              <w:t>Всемирный координационный совет российских соотечественников,проживающих за рубежом</w:t>
            </w:r>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ДРОЗДОВ Михаил Владиславович Председатель Всемирного координационного совета российских соотечественников</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Китай</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info@russianchina.org</w:t>
            </w:r>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БУЧАЦКИЙ Павел Аксентьевич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Молдавия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9">
              <w:r w:rsidR="009F69C4">
                <w:rPr>
                  <w:rStyle w:val="-"/>
                  <w:color w:val="00000A"/>
                  <w:sz w:val="27"/>
                  <w:szCs w:val="28"/>
                  <w:u w:val="none"/>
                </w:rPr>
                <w:t>russkaiaobshina@mail.ru</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ВОРОБЬЁВА Мария Владимировна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Мадагаскар</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0">
              <w:r w:rsidR="009F69C4">
                <w:rPr>
                  <w:rStyle w:val="-"/>
                  <w:color w:val="00000A"/>
                  <w:sz w:val="27"/>
                  <w:szCs w:val="28"/>
                  <w:u w:val="none"/>
                </w:rPr>
                <w:t>maria_vorobieva@rambler.ru</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ГУЩИН Виктор Иванович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Латвия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1">
              <w:r w:rsidR="009F69C4">
                <w:rPr>
                  <w:rStyle w:val="-"/>
                  <w:color w:val="00000A"/>
                  <w:sz w:val="27"/>
                  <w:szCs w:val="28"/>
                  <w:u w:val="none"/>
                </w:rPr>
                <w:t>viktor.gushchin@gmail.com</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 xml:space="preserve">ЕГОРОВ Игорь Альбертович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ОАЭ</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2">
              <w:r w:rsidR="009F69C4">
                <w:rPr>
                  <w:rStyle w:val="-"/>
                  <w:color w:val="00000A"/>
                  <w:sz w:val="27"/>
                  <w:szCs w:val="28"/>
                  <w:u w:val="none"/>
                </w:rPr>
                <w:t>igor.egorov@rbcdubai.org</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 xml:space="preserve">ЕПИФАНЦЕВ Станислав Викторович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Киргизия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3">
              <w:r w:rsidR="009F69C4">
                <w:rPr>
                  <w:rStyle w:val="-"/>
                  <w:color w:val="00000A"/>
                  <w:sz w:val="27"/>
                  <w:szCs w:val="28"/>
                  <w:u w:val="none"/>
                </w:rPr>
                <w:t>stass.69@mail.ru</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КЛИНАЕВА Елена Анатольевна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Канада</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4">
              <w:r w:rsidR="009F69C4">
                <w:rPr>
                  <w:rStyle w:val="-"/>
                  <w:color w:val="00000A"/>
                  <w:sz w:val="27"/>
                  <w:szCs w:val="28"/>
                  <w:u w:val="none"/>
                </w:rPr>
                <w:t>elena.klin@gmail.com</w:t>
              </w:r>
            </w:hyperlink>
          </w:p>
        </w:tc>
      </w:tr>
      <w:tr w:rsidR="00B06EB7">
        <w:trPr>
          <w:trHeight w:val="246"/>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КОНДРАТОВА Елена Евгеньевна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Греция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5">
              <w:r w:rsidR="009F69C4">
                <w:rPr>
                  <w:rStyle w:val="-"/>
                  <w:color w:val="00000A"/>
                  <w:sz w:val="27"/>
                  <w:szCs w:val="28"/>
                  <w:u w:val="none"/>
                </w:rPr>
                <w:t>el.kondrat@gmail.com</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ЛИТИНЕЦКИЙ Леонид Германович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Израиль</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leonliti@ yahoo.com</w:t>
            </w:r>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ЛОБКОВ Дмитрий Дмитриевич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Бразилия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ddlobkov@gmail.com</w:t>
            </w:r>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 xml:space="preserve">ЛЯДСКИХ Вера Викторовна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Венесуэла</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6">
              <w:r w:rsidR="009F69C4">
                <w:rPr>
                  <w:rStyle w:val="-"/>
                  <w:color w:val="00000A"/>
                  <w:sz w:val="27"/>
                  <w:szCs w:val="28"/>
                  <w:u w:val="none"/>
                </w:rPr>
                <w:t>lvera@mail.ru</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КОРОТУН Евгения Сергеевна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Иордания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lang w:val="en-US"/>
              </w:rPr>
            </w:pPr>
            <w:r>
              <w:rPr>
                <w:sz w:val="27"/>
                <w:szCs w:val="28"/>
                <w:lang w:val="en-US"/>
              </w:rPr>
              <w:t>e.alwedian2016@yandex.ru</w:t>
            </w:r>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 xml:space="preserve">ПРОВАТОРОВ Сергей Германович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Украина</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7">
              <w:r w:rsidR="009F69C4">
                <w:rPr>
                  <w:rStyle w:val="-"/>
                  <w:color w:val="00000A"/>
                  <w:sz w:val="27"/>
                  <w:szCs w:val="28"/>
                  <w:u w:val="none"/>
                </w:rPr>
                <w:t>rku@list.ru</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ПЬЯНЫХ Юрий Дмитриевич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Кипр</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8">
              <w:r w:rsidR="009F69C4">
                <w:rPr>
                  <w:rStyle w:val="-"/>
                  <w:color w:val="00000A"/>
                  <w:sz w:val="27"/>
                  <w:szCs w:val="28"/>
                  <w:u w:val="none"/>
                </w:rPr>
                <w:t>y.pianykh@gmail.com</w:t>
              </w:r>
            </w:hyperlink>
          </w:p>
        </w:tc>
      </w:tr>
      <w:tr w:rsidR="00B06EB7">
        <w:trPr>
          <w:trHeight w:val="372"/>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СИМОНЬЯН Ирина Викторовна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Австралия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19">
              <w:r w:rsidR="009F69C4">
                <w:rPr>
                  <w:rStyle w:val="-"/>
                  <w:color w:val="00000A"/>
                  <w:sz w:val="27"/>
                  <w:szCs w:val="28"/>
                  <w:u w:val="none"/>
                </w:rPr>
                <w:t>irina@vremya.com.au</w:t>
              </w:r>
            </w:hyperlink>
          </w:p>
        </w:tc>
      </w:tr>
      <w:tr w:rsidR="00B06EB7">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ТАТАРНИКОВА Вера Ефимовна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Германия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20">
              <w:r w:rsidR="009F69C4">
                <w:rPr>
                  <w:rStyle w:val="-"/>
                  <w:color w:val="00000A"/>
                  <w:sz w:val="27"/>
                  <w:szCs w:val="28"/>
                  <w:u w:val="none"/>
                </w:rPr>
                <w:t>veratat07@gmail.com</w:t>
              </w:r>
            </w:hyperlink>
          </w:p>
        </w:tc>
      </w:tr>
      <w:tr w:rsidR="00B06EB7">
        <w:trPr>
          <w:trHeight w:val="299"/>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ХАШИН Игорь Владимирович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Португалия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21">
              <w:r w:rsidR="009F69C4">
                <w:rPr>
                  <w:rStyle w:val="-"/>
                  <w:color w:val="00000A"/>
                  <w:sz w:val="27"/>
                  <w:szCs w:val="28"/>
                  <w:u w:val="none"/>
                </w:rPr>
                <w:t>khashiniv@gmail.com</w:t>
              </w:r>
            </w:hyperlink>
          </w:p>
        </w:tc>
      </w:tr>
      <w:tr w:rsidR="00B06EB7">
        <w:trPr>
          <w:trHeight w:val="360"/>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ЯКОВЕНКО Юрий Иванович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Армения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22">
              <w:r w:rsidR="009F69C4">
                <w:rPr>
                  <w:rStyle w:val="-"/>
                  <w:color w:val="00000A"/>
                  <w:sz w:val="27"/>
                  <w:szCs w:val="28"/>
                  <w:u w:val="none"/>
                </w:rPr>
                <w:t>slavshkola06@rambler.ru</w:t>
              </w:r>
            </w:hyperlink>
          </w:p>
        </w:tc>
      </w:tr>
      <w:tr w:rsidR="00B06EB7">
        <w:trPr>
          <w:trHeight w:val="398"/>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ЯМПОЛЬСКИЙ Всеволод Борисович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Люксембург</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sz w:val="27"/>
                <w:szCs w:val="28"/>
              </w:rPr>
            </w:pPr>
            <w:hyperlink r:id="rId23">
              <w:r w:rsidR="009F69C4">
                <w:rPr>
                  <w:rStyle w:val="-"/>
                  <w:color w:val="00000A"/>
                  <w:sz w:val="27"/>
                  <w:szCs w:val="28"/>
                  <w:u w:val="none"/>
                </w:rPr>
                <w:t>seva@pt.lu</w:t>
              </w:r>
            </w:hyperlink>
          </w:p>
        </w:tc>
      </w:tr>
      <w:tr w:rsidR="00B06EB7">
        <w:trPr>
          <w:trHeight w:val="335"/>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center"/>
              <w:rPr>
                <w:b/>
                <w:sz w:val="27"/>
                <w:szCs w:val="28"/>
              </w:rPr>
            </w:pPr>
            <w:r>
              <w:rPr>
                <w:b/>
                <w:sz w:val="27"/>
                <w:szCs w:val="28"/>
              </w:rPr>
              <w:t>председатели региональных советов</w:t>
            </w:r>
          </w:p>
        </w:tc>
      </w:tr>
      <w:tr w:rsidR="00B06EB7">
        <w:trPr>
          <w:trHeight w:val="359"/>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ДАЛЕ Татьяна Викторовна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Норвегия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tadahle@bkkfiber.no</w:t>
            </w:r>
          </w:p>
        </w:tc>
      </w:tr>
      <w:tr w:rsidR="00B06EB7">
        <w:trPr>
          <w:trHeight w:val="378"/>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КИЛЯКОВ Сергей Викторович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Мексика</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skiliakov@russian.com.mx</w:t>
            </w:r>
          </w:p>
        </w:tc>
      </w:tr>
      <w:tr w:rsidR="00B06EB7">
        <w:trPr>
          <w:trHeight w:val="398"/>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ТАРАСОВ Алексей Петрович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Сингапур</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alex59email@gmail.com</w:t>
            </w:r>
          </w:p>
        </w:tc>
      </w:tr>
      <w:tr w:rsidR="00B06EB7">
        <w:trPr>
          <w:trHeight w:val="377"/>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tabs>
                <w:tab w:val="decimal" w:pos="205"/>
              </w:tabs>
              <w:jc w:val="both"/>
              <w:rPr>
                <w:sz w:val="27"/>
                <w:szCs w:val="28"/>
              </w:rPr>
            </w:pPr>
            <w:r>
              <w:rPr>
                <w:sz w:val="27"/>
                <w:szCs w:val="28"/>
              </w:rPr>
              <w:t>ЧУВИЛЕВА Татьяна Васильевна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Италия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tatianatchouvileva@alice.it</w:t>
            </w:r>
          </w:p>
        </w:tc>
      </w:tr>
      <w:tr w:rsidR="00B06EB7">
        <w:trPr>
          <w:trHeight w:val="330"/>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КУПЧА Наталья Евгеньевна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Тунис</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natacha.koupcha@outlook.com</w:t>
            </w:r>
          </w:p>
        </w:tc>
      </w:tr>
      <w:tr w:rsidR="00B06EB7">
        <w:trPr>
          <w:trHeight w:val="275"/>
        </w:trPr>
        <w:tc>
          <w:tcPr>
            <w:tcW w:w="10065"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center"/>
              <w:rPr>
                <w:b/>
                <w:sz w:val="27"/>
                <w:szCs w:val="28"/>
              </w:rPr>
            </w:pPr>
            <w:r>
              <w:rPr>
                <w:b/>
                <w:sz w:val="27"/>
                <w:szCs w:val="28"/>
              </w:rPr>
              <w:t>эксперты</w:t>
            </w:r>
          </w:p>
        </w:tc>
      </w:tr>
      <w:tr w:rsidR="00B06EB7">
        <w:trPr>
          <w:trHeight w:val="55"/>
        </w:trPr>
        <w:tc>
          <w:tcPr>
            <w:tcW w:w="45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ЛОБАНОВ Алексей Викторович</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9F69C4">
            <w:pPr>
              <w:jc w:val="both"/>
              <w:rPr>
                <w:sz w:val="27"/>
                <w:szCs w:val="28"/>
              </w:rPr>
            </w:pPr>
            <w:r>
              <w:rPr>
                <w:sz w:val="27"/>
                <w:szCs w:val="28"/>
              </w:rPr>
              <w:t>Казахстан</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B06EB7" w:rsidRDefault="00E23950">
            <w:pPr>
              <w:jc w:val="both"/>
              <w:rPr>
                <w:bCs/>
                <w:sz w:val="27"/>
                <w:szCs w:val="28"/>
              </w:rPr>
            </w:pPr>
            <w:hyperlink r:id="rId24">
              <w:r w:rsidR="009F69C4">
                <w:rPr>
                  <w:rStyle w:val="-"/>
                  <w:color w:val="00000A"/>
                  <w:sz w:val="27"/>
                  <w:szCs w:val="28"/>
                  <w:u w:val="none"/>
                </w:rPr>
                <w:t>svetoch-almaty@mail.ru</w:t>
              </w:r>
            </w:hyperlink>
          </w:p>
        </w:tc>
      </w:tr>
    </w:tbl>
    <w:p w:rsidR="00B06EB7" w:rsidRDefault="00B06EB7">
      <w:pPr>
        <w:jc w:val="both"/>
        <w:rPr>
          <w:sz w:val="27"/>
          <w:szCs w:val="28"/>
        </w:rPr>
      </w:pPr>
    </w:p>
    <w:p w:rsidR="00B06EB7" w:rsidRDefault="009F69C4">
      <w:pPr>
        <w:jc w:val="center"/>
        <w:rPr>
          <w:b/>
          <w:sz w:val="27"/>
          <w:szCs w:val="28"/>
        </w:rPr>
      </w:pPr>
      <w:r>
        <w:rPr>
          <w:b/>
          <w:sz w:val="27"/>
          <w:szCs w:val="28"/>
        </w:rPr>
        <w:t xml:space="preserve">Секретариат ПКДСР </w:t>
      </w:r>
    </w:p>
    <w:p w:rsidR="00B06EB7" w:rsidRDefault="009F69C4">
      <w:pPr>
        <w:suppressAutoHyphens w:val="0"/>
        <w:jc w:val="both"/>
        <w:rPr>
          <w:sz w:val="27"/>
          <w:szCs w:val="28"/>
          <w:lang w:eastAsia="ru-RU"/>
        </w:rPr>
      </w:pPr>
      <w:r>
        <w:rPr>
          <w:bCs/>
          <w:sz w:val="27"/>
          <w:szCs w:val="28"/>
          <w:lang w:eastAsia="ru-RU"/>
        </w:rPr>
        <w:t>факс</w:t>
      </w:r>
      <w:r>
        <w:rPr>
          <w:sz w:val="27"/>
          <w:szCs w:val="28"/>
          <w:lang w:eastAsia="ru-RU"/>
        </w:rPr>
        <w:t xml:space="preserve">: (499) 244 38 17; телефон (499) 244 43 51; </w:t>
      </w:r>
      <w:r>
        <w:rPr>
          <w:bCs/>
          <w:sz w:val="27"/>
          <w:szCs w:val="28"/>
          <w:lang w:eastAsia="ru-RU"/>
        </w:rPr>
        <w:t>эл.почта</w:t>
      </w:r>
      <w:r>
        <w:rPr>
          <w:sz w:val="27"/>
          <w:szCs w:val="28"/>
          <w:lang w:eastAsia="ru-RU"/>
        </w:rPr>
        <w:t xml:space="preserve">: </w:t>
      </w:r>
      <w:hyperlink r:id="rId25">
        <w:r>
          <w:rPr>
            <w:rStyle w:val="-"/>
            <w:bCs/>
            <w:color w:val="00000A"/>
            <w:sz w:val="27"/>
            <w:szCs w:val="28"/>
            <w:u w:val="none"/>
            <w:lang w:val="en-US" w:eastAsia="ru-RU"/>
          </w:rPr>
          <w:t>drs</w:t>
        </w:r>
        <w:r>
          <w:rPr>
            <w:rStyle w:val="-"/>
            <w:bCs/>
            <w:color w:val="00000A"/>
            <w:sz w:val="27"/>
            <w:szCs w:val="28"/>
            <w:u w:val="none"/>
            <w:lang w:eastAsia="ru-RU"/>
          </w:rPr>
          <w:t>@</w:t>
        </w:r>
        <w:r>
          <w:rPr>
            <w:rStyle w:val="-"/>
            <w:bCs/>
            <w:color w:val="00000A"/>
            <w:sz w:val="27"/>
            <w:szCs w:val="28"/>
            <w:u w:val="none"/>
            <w:lang w:val="en-US" w:eastAsia="ru-RU"/>
          </w:rPr>
          <w:t>mid</w:t>
        </w:r>
        <w:bookmarkStart w:id="94" w:name="_GoBack"/>
        <w:bookmarkEnd w:id="94"/>
        <w:r>
          <w:rPr>
            <w:rStyle w:val="-"/>
            <w:bCs/>
            <w:color w:val="00000A"/>
            <w:sz w:val="27"/>
            <w:szCs w:val="28"/>
            <w:u w:val="none"/>
            <w:lang w:eastAsia="ru-RU"/>
          </w:rPr>
          <w:t>.</w:t>
        </w:r>
        <w:r>
          <w:rPr>
            <w:rStyle w:val="-"/>
            <w:bCs/>
            <w:color w:val="00000A"/>
            <w:sz w:val="27"/>
            <w:szCs w:val="28"/>
            <w:u w:val="none"/>
            <w:lang w:val="en-US" w:eastAsia="ru-RU"/>
          </w:rPr>
          <w:t>ru</w:t>
        </w:r>
      </w:hyperlink>
    </w:p>
    <w:tbl>
      <w:tblPr>
        <w:tblW w:w="9999" w:type="dxa"/>
        <w:tblInd w:w="-257" w:type="dxa"/>
        <w:tblBorders>
          <w:top w:val="doub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030"/>
        <w:gridCol w:w="3969"/>
      </w:tblGrid>
      <w:tr w:rsidR="00B06EB7">
        <w:trPr>
          <w:cantSplit/>
          <w:trHeight w:val="439"/>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5"/>
              <w:rPr>
                <w:bCs/>
                <w:sz w:val="27"/>
                <w:szCs w:val="28"/>
                <w:lang w:eastAsia="ru-RU"/>
              </w:rPr>
            </w:pPr>
            <w:r>
              <w:rPr>
                <w:bCs/>
                <w:sz w:val="27"/>
                <w:szCs w:val="28"/>
                <w:lang w:eastAsia="ru-RU"/>
              </w:rPr>
              <w:t>БОЛДЫРЕВ Александр Вилович</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bCs/>
                <w:sz w:val="27"/>
                <w:szCs w:val="28"/>
                <w:lang w:eastAsia="ru-RU"/>
              </w:rPr>
            </w:pPr>
            <w:r>
              <w:rPr>
                <w:bCs/>
                <w:sz w:val="27"/>
                <w:szCs w:val="28"/>
                <w:lang w:eastAsia="ru-RU"/>
              </w:rPr>
              <w:t>заместитель директора</w:t>
            </w:r>
          </w:p>
        </w:tc>
      </w:tr>
      <w:tr w:rsidR="00B06EB7">
        <w:trPr>
          <w:cantSplit/>
          <w:trHeight w:val="439"/>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5"/>
              <w:rPr>
                <w:bCs/>
                <w:sz w:val="27"/>
                <w:szCs w:val="28"/>
                <w:lang w:eastAsia="ru-RU"/>
              </w:rPr>
            </w:pPr>
            <w:r>
              <w:rPr>
                <w:bCs/>
                <w:sz w:val="27"/>
                <w:szCs w:val="28"/>
                <w:lang w:eastAsia="ru-RU"/>
              </w:rPr>
              <w:t xml:space="preserve">ЕГОРОВ Олег Романович </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iCs/>
                <w:spacing w:val="-16"/>
                <w:sz w:val="27"/>
                <w:szCs w:val="28"/>
                <w:lang w:eastAsia="ru-RU"/>
              </w:rPr>
            </w:pPr>
            <w:r>
              <w:rPr>
                <w:bCs/>
                <w:sz w:val="27"/>
                <w:szCs w:val="28"/>
                <w:lang w:eastAsia="ru-RU"/>
              </w:rPr>
              <w:t>заместитель директора</w:t>
            </w:r>
          </w:p>
        </w:tc>
      </w:tr>
      <w:tr w:rsidR="00B06EB7">
        <w:trPr>
          <w:cantSplit/>
          <w:trHeight w:val="389"/>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5"/>
              <w:rPr>
                <w:bCs/>
                <w:sz w:val="27"/>
                <w:szCs w:val="28"/>
                <w:lang w:eastAsia="ru-RU"/>
              </w:rPr>
            </w:pPr>
            <w:r>
              <w:rPr>
                <w:bCs/>
                <w:sz w:val="27"/>
                <w:szCs w:val="28"/>
                <w:lang w:eastAsia="ru-RU"/>
              </w:rPr>
              <w:t>КЛИМОВСКИЙ Константин Вячеславович</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iCs/>
                <w:sz w:val="27"/>
                <w:szCs w:val="28"/>
                <w:lang w:eastAsia="ru-RU"/>
              </w:rPr>
            </w:pPr>
            <w:r>
              <w:rPr>
                <w:bCs/>
                <w:sz w:val="27"/>
                <w:szCs w:val="28"/>
                <w:lang w:eastAsia="ru-RU"/>
              </w:rPr>
              <w:t>заместитель директора</w:t>
            </w:r>
          </w:p>
        </w:tc>
      </w:tr>
      <w:tr w:rsidR="00B06EB7">
        <w:trPr>
          <w:cantSplit/>
          <w:trHeight w:val="396"/>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САЛТЫЧЁВ Алексей Андреевич</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начальник отдела</w:t>
            </w:r>
          </w:p>
        </w:tc>
      </w:tr>
      <w:tr w:rsidR="00B06EB7">
        <w:trPr>
          <w:cantSplit/>
          <w:trHeight w:val="367"/>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8"/>
              <w:rPr>
                <w:bCs/>
                <w:sz w:val="27"/>
                <w:szCs w:val="28"/>
                <w:lang w:eastAsia="ru-RU"/>
              </w:rPr>
            </w:pPr>
            <w:r>
              <w:rPr>
                <w:bCs/>
                <w:sz w:val="27"/>
                <w:szCs w:val="28"/>
                <w:lang w:eastAsia="ru-RU"/>
              </w:rPr>
              <w:t>ЕГОРОВА Ирина Александровна</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8"/>
              <w:rPr>
                <w:bCs/>
                <w:sz w:val="27"/>
                <w:szCs w:val="28"/>
                <w:lang w:eastAsia="ru-RU"/>
              </w:rPr>
            </w:pPr>
            <w:r>
              <w:rPr>
                <w:bCs/>
                <w:sz w:val="27"/>
                <w:szCs w:val="28"/>
                <w:lang w:eastAsia="ru-RU"/>
              </w:rPr>
              <w:t>начальник отдела</w:t>
            </w:r>
          </w:p>
        </w:tc>
      </w:tr>
      <w:tr w:rsidR="00B06EB7">
        <w:trPr>
          <w:cantSplit/>
          <w:trHeight w:val="386"/>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8"/>
              <w:rPr>
                <w:sz w:val="27"/>
                <w:szCs w:val="28"/>
                <w:lang w:eastAsia="ru-RU"/>
              </w:rPr>
            </w:pPr>
            <w:r>
              <w:rPr>
                <w:sz w:val="27"/>
                <w:szCs w:val="28"/>
                <w:lang w:eastAsia="ru-RU"/>
              </w:rPr>
              <w:t>КОПНИН Александр Анатольевич</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начальник отдела</w:t>
            </w:r>
          </w:p>
        </w:tc>
      </w:tr>
      <w:tr w:rsidR="00B06EB7">
        <w:trPr>
          <w:cantSplit/>
          <w:trHeight w:val="265"/>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keepNext/>
              <w:suppressAutoHyphens w:val="0"/>
              <w:jc w:val="both"/>
              <w:outlineLvl w:val="8"/>
              <w:rPr>
                <w:sz w:val="27"/>
                <w:szCs w:val="28"/>
                <w:lang w:eastAsia="ru-RU"/>
              </w:rPr>
            </w:pPr>
            <w:r>
              <w:rPr>
                <w:sz w:val="27"/>
                <w:szCs w:val="28"/>
                <w:lang w:eastAsia="ru-RU"/>
              </w:rPr>
              <w:t>СМИРНОВА Татьяна Николаевна</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главный советник</w:t>
            </w:r>
          </w:p>
        </w:tc>
      </w:tr>
      <w:tr w:rsidR="00B06EB7">
        <w:trPr>
          <w:cantSplit/>
          <w:trHeight w:val="340"/>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РОСКОШНЫЙ Алексей Витальевич</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старший советник</w:t>
            </w:r>
          </w:p>
        </w:tc>
      </w:tr>
      <w:tr w:rsidR="00B06EB7">
        <w:trPr>
          <w:cantSplit/>
          <w:trHeight w:val="117"/>
        </w:trPr>
        <w:tc>
          <w:tcPr>
            <w:tcW w:w="602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ЦАРЕВА Оксана Эмильевна</w:t>
            </w:r>
          </w:p>
        </w:tc>
        <w:tc>
          <w:tcPr>
            <w:tcW w:w="3969" w:type="dxa"/>
            <w:tcBorders>
              <w:top w:val="doub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06EB7" w:rsidRDefault="009F69C4">
            <w:pPr>
              <w:suppressAutoHyphens w:val="0"/>
              <w:jc w:val="both"/>
              <w:rPr>
                <w:sz w:val="27"/>
                <w:szCs w:val="28"/>
                <w:lang w:eastAsia="ru-RU"/>
              </w:rPr>
            </w:pPr>
            <w:r>
              <w:rPr>
                <w:sz w:val="27"/>
                <w:szCs w:val="28"/>
                <w:lang w:eastAsia="ru-RU"/>
              </w:rPr>
              <w:t>старший советник</w:t>
            </w:r>
          </w:p>
        </w:tc>
      </w:tr>
    </w:tbl>
    <w:p w:rsidR="00B06EB7" w:rsidRDefault="00B06EB7">
      <w:pPr>
        <w:jc w:val="both"/>
      </w:pPr>
    </w:p>
    <w:sectPr w:rsidR="00B06EB7" w:rsidSect="00E23950">
      <w:headerReference w:type="default" r:id="rId26"/>
      <w:pgSz w:w="11906" w:h="16838"/>
      <w:pgMar w:top="765" w:right="850" w:bottom="567" w:left="1701" w:header="708"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4F6" w:rsidRDefault="00A644F6">
      <w:r>
        <w:separator/>
      </w:r>
    </w:p>
  </w:endnote>
  <w:endnote w:type="continuationSeparator" w:id="1">
    <w:p w:rsidR="00A644F6" w:rsidRDefault="00A644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entury Schoolbook">
    <w:charset w:val="01"/>
    <w:family w:val="roman"/>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ZHeiTi">
    <w:panose1 w:val="00000000000000000000"/>
    <w:charset w:val="00"/>
    <w:family w:val="roman"/>
    <w:notTrueType/>
    <w:pitch w:val="default"/>
    <w:sig w:usb0="00000000" w:usb1="00000000" w:usb2="00000000" w:usb3="00000000" w:csb0="00000000" w:csb1="00000000"/>
  </w:font>
  <w:font w:name="Lucida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4F6" w:rsidRDefault="00A644F6">
      <w:r>
        <w:separator/>
      </w:r>
    </w:p>
  </w:footnote>
  <w:footnote w:type="continuationSeparator" w:id="1">
    <w:p w:rsidR="00A644F6" w:rsidRDefault="00A644F6">
      <w:r>
        <w:continuationSeparator/>
      </w:r>
    </w:p>
  </w:footnote>
  <w:footnote w:id="2">
    <w:p w:rsidR="00B06EB7" w:rsidRDefault="009F69C4">
      <w:pPr>
        <w:pStyle w:val="aff8"/>
      </w:pPr>
      <w:r>
        <w:rPr>
          <w:rStyle w:val="aa"/>
        </w:rPr>
        <w:footnoteRef/>
      </w:r>
      <w:r>
        <w:rPr>
          <w:rStyle w:val="aa"/>
        </w:rPr>
        <w:tab/>
      </w:r>
      <w:r>
        <w:rPr>
          <w:szCs w:val="28"/>
        </w:rPr>
        <w:t xml:space="preserve">  В дальнейшем всемирные конгрессы и всемирные конференции именуются всемирными форумами.</w:t>
      </w:r>
    </w:p>
  </w:footnote>
  <w:footnote w:id="3">
    <w:p w:rsidR="00B06EB7" w:rsidRDefault="009F69C4">
      <w:pPr>
        <w:pStyle w:val="aff8"/>
      </w:pPr>
      <w:r>
        <w:rPr>
          <w:rStyle w:val="aa"/>
        </w:rPr>
        <w:footnoteRef/>
      </w:r>
      <w:r>
        <w:rPr>
          <w:rStyle w:val="aa"/>
        </w:rPr>
        <w:tab/>
      </w:r>
      <w:r>
        <w:rPr>
          <w:szCs w:val="28"/>
        </w:rPr>
        <w:t xml:space="preserve"> На основе законодательства Российской Федерации, так как заседания ВКС проходят в основном в России.</w:t>
      </w:r>
    </w:p>
  </w:footnote>
  <w:footnote w:id="4">
    <w:p w:rsidR="00B06EB7" w:rsidRDefault="009F69C4">
      <w:pPr>
        <w:pStyle w:val="aff8"/>
      </w:pPr>
      <w:r>
        <w:rPr>
          <w:rStyle w:val="aa"/>
        </w:rPr>
        <w:footnoteRef/>
      </w:r>
      <w:r>
        <w:rPr>
          <w:rStyle w:val="aa"/>
        </w:rPr>
        <w:tab/>
      </w:r>
      <w:r>
        <w:rPr>
          <w:iCs/>
        </w:rPr>
        <w:t xml:space="preserve"> Повторное вхождение в состав ВКС представителя от одного и того же КСОРС, как правило, возможно после завершения полного цикла ротации.</w:t>
      </w:r>
    </w:p>
  </w:footnote>
  <w:footnote w:id="5">
    <w:p w:rsidR="00B06EB7" w:rsidRDefault="009F69C4">
      <w:pPr>
        <w:pStyle w:val="aff8"/>
      </w:pPr>
      <w:r>
        <w:rPr>
          <w:rStyle w:val="aa"/>
        </w:rPr>
        <w:footnoteRef/>
      </w:r>
      <w:r>
        <w:rPr>
          <w:rStyle w:val="aa"/>
        </w:rPr>
        <w:tab/>
      </w:r>
      <w:r>
        <w:t xml:space="preserve"> Член ВКС может иметь российское гражданство, проживая при этом на законных основаниях на территории рекомендовавшей его общины. </w:t>
      </w:r>
    </w:p>
  </w:footnote>
  <w:footnote w:id="6">
    <w:p w:rsidR="00B06EB7" w:rsidRDefault="009F69C4">
      <w:pPr>
        <w:pStyle w:val="aff8"/>
      </w:pPr>
      <w:r>
        <w:rPr>
          <w:rStyle w:val="aa"/>
        </w:rPr>
        <w:footnoteRef/>
      </w:r>
      <w:r>
        <w:rPr>
          <w:rStyle w:val="aa"/>
        </w:rPr>
        <w:tab/>
      </w:r>
      <w:r>
        <w:t xml:space="preserve"> На период вхождения в состав Совета член ВКС принимает для себя решение о своем участие в работе Совета. Если он решает работать в Совете, то он складывает с себя общественные обязанности, связанные с управлением и руководством другими международными общественными структурами.</w:t>
      </w:r>
    </w:p>
  </w:footnote>
  <w:footnote w:id="7">
    <w:p w:rsidR="00B06EB7" w:rsidRDefault="009F69C4">
      <w:pPr>
        <w:pStyle w:val="aff8"/>
      </w:pPr>
      <w:r>
        <w:rPr>
          <w:rStyle w:val="aa"/>
        </w:rPr>
        <w:footnoteRef/>
      </w:r>
      <w:r>
        <w:rPr>
          <w:rStyle w:val="aa"/>
        </w:rPr>
        <w:tab/>
      </w:r>
      <w:r>
        <w:t xml:space="preserve"> В этом случае по усмотрению соответствующего РКС возможны выборы нового члена ВКС на срок до очередного Всемирного конгресса соотечественников на основе положений о ВКС и о порядке выборов и сложения полномочий членов ВКС, содержащихся в данном документе. В ином случае место может оставаться вакантным до очередного всемирного форума.</w:t>
      </w:r>
    </w:p>
  </w:footnote>
  <w:footnote w:id="8">
    <w:p w:rsidR="00B06EB7" w:rsidRDefault="009F69C4">
      <w:pPr>
        <w:pStyle w:val="aff8"/>
      </w:pPr>
      <w:r>
        <w:rPr>
          <w:rStyle w:val="aa"/>
        </w:rPr>
        <w:footnoteRef/>
      </w:r>
      <w:r>
        <w:rPr>
          <w:rStyle w:val="aa"/>
        </w:rPr>
        <w:tab/>
      </w:r>
      <w:r>
        <w:rPr>
          <w:szCs w:val="28"/>
        </w:rPr>
        <w:t xml:space="preserve"> Например, правил процедуры всемирной тематической конференции, правил процедуры всемирного конгресса российских соотечественников и т.д.</w:t>
      </w:r>
    </w:p>
  </w:footnote>
  <w:footnote w:id="9">
    <w:p w:rsidR="00B06EB7" w:rsidRDefault="009F69C4">
      <w:pPr>
        <w:pStyle w:val="aff8"/>
      </w:pPr>
      <w:r>
        <w:rPr>
          <w:rStyle w:val="aa"/>
        </w:rPr>
        <w:footnoteRef/>
      </w:r>
      <w:r>
        <w:rPr>
          <w:rStyle w:val="aa"/>
        </w:rPr>
        <w:tab/>
      </w:r>
      <w:r>
        <w:t xml:space="preserve"> Прежде всего, к ним относятся председатели КСОРСов или их представители из стран, где проживают крупные российские общины, а также известные соотечественники.</w:t>
      </w:r>
    </w:p>
  </w:footnote>
  <w:footnote w:id="10">
    <w:p w:rsidR="00B06EB7" w:rsidRDefault="009F69C4">
      <w:pPr>
        <w:pStyle w:val="aff8"/>
      </w:pPr>
      <w:r>
        <w:rPr>
          <w:rStyle w:val="aa"/>
        </w:rPr>
        <w:footnoteRef/>
      </w:r>
      <w:r>
        <w:rPr>
          <w:rStyle w:val="aa"/>
        </w:rPr>
        <w:tab/>
      </w:r>
      <w:r>
        <w:rPr>
          <w:szCs w:val="28"/>
        </w:rPr>
        <w:t xml:space="preserve"> В некоторых случаях возможно проведение открытого голосования. Принятие решений в этом случае осуществляется 2/3 голосов от числа присутствующих в зале членов ВКС.</w:t>
      </w:r>
    </w:p>
  </w:footnote>
  <w:footnote w:id="11">
    <w:p w:rsidR="00B06EB7" w:rsidRDefault="009F69C4">
      <w:pPr>
        <w:pStyle w:val="aff8"/>
      </w:pPr>
      <w:r>
        <w:rPr>
          <w:rStyle w:val="aa"/>
        </w:rPr>
        <w:footnoteRef/>
      </w:r>
      <w:r>
        <w:rPr>
          <w:rStyle w:val="aa"/>
        </w:rPr>
        <w:tab/>
      </w:r>
      <w:r>
        <w:rPr>
          <w:szCs w:val="28"/>
        </w:rPr>
        <w:t xml:space="preserve"> Выборы председателя, отзыв потерявшего связь с ВКС члена Совета. </w:t>
      </w:r>
    </w:p>
  </w:footnote>
  <w:footnote w:id="12">
    <w:p w:rsidR="00B06EB7" w:rsidRDefault="009F69C4">
      <w:pPr>
        <w:pStyle w:val="aff8"/>
      </w:pPr>
      <w:r>
        <w:rPr>
          <w:rStyle w:val="aa"/>
        </w:rPr>
        <w:footnoteRef/>
      </w:r>
      <w:r>
        <w:rPr>
          <w:rStyle w:val="aa"/>
        </w:rPr>
        <w:tab/>
      </w:r>
      <w:r>
        <w:rPr>
          <w:szCs w:val="28"/>
        </w:rPr>
        <w:t xml:space="preserve"> Каждый из них курирует один РКС.</w:t>
      </w:r>
    </w:p>
  </w:footnote>
  <w:footnote w:id="13">
    <w:p w:rsidR="00B06EB7" w:rsidRDefault="009F69C4">
      <w:pPr>
        <w:pStyle w:val="aff8"/>
      </w:pPr>
      <w:r>
        <w:rPr>
          <w:rStyle w:val="aa"/>
        </w:rPr>
        <w:footnoteRef/>
      </w:r>
      <w:r>
        <w:rPr>
          <w:rStyle w:val="aa"/>
        </w:rPr>
        <w:tab/>
      </w:r>
      <w:r>
        <w:rPr>
          <w:szCs w:val="28"/>
        </w:rPr>
        <w:t xml:space="preserve"> Данные обзоры, документы и доклады размещаются на сайте ВКС.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772717"/>
      <w:docPartObj>
        <w:docPartGallery w:val="Page Numbers (Top of Page)"/>
        <w:docPartUnique/>
      </w:docPartObj>
    </w:sdtPr>
    <w:sdtContent>
      <w:p w:rsidR="00B06EB7" w:rsidRDefault="00E23950">
        <w:pPr>
          <w:pStyle w:val="afc"/>
          <w:jc w:val="right"/>
        </w:pPr>
        <w:r>
          <w:fldChar w:fldCharType="begin"/>
        </w:r>
        <w:r w:rsidR="009F69C4">
          <w:instrText>PAGE</w:instrText>
        </w:r>
        <w:r>
          <w:fldChar w:fldCharType="separate"/>
        </w:r>
        <w:r w:rsidR="009F69C4">
          <w:t>0</w:t>
        </w:r>
        <w:r>
          <w:fldChar w:fldCharType="end"/>
        </w:r>
      </w:p>
    </w:sdtContent>
  </w:sdt>
  <w:p w:rsidR="00B06EB7" w:rsidRDefault="00B06EB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B7" w:rsidRDefault="00E23950">
    <w:pPr>
      <w:pStyle w:val="afc"/>
      <w:jc w:val="right"/>
    </w:pPr>
    <w:r>
      <w:fldChar w:fldCharType="begin"/>
    </w:r>
    <w:r w:rsidR="009F69C4">
      <w:instrText>PAGE</w:instrText>
    </w:r>
    <w:r>
      <w:fldChar w:fldCharType="separate"/>
    </w:r>
    <w:r w:rsidR="00A7338C">
      <w:rPr>
        <w:noProof/>
      </w:rPr>
      <w:t>2</w:t>
    </w:r>
    <w:r>
      <w:fldChar w:fldCharType="end"/>
    </w:r>
  </w:p>
  <w:p w:rsidR="00B06EB7" w:rsidRDefault="00B06EB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1D2"/>
    <w:multiLevelType w:val="multilevel"/>
    <w:tmpl w:val="4CFCBC3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0BE74FC2"/>
    <w:multiLevelType w:val="multilevel"/>
    <w:tmpl w:val="103E9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803DC7"/>
    <w:multiLevelType w:val="multilevel"/>
    <w:tmpl w:val="746272C2"/>
    <w:lvl w:ilvl="0">
      <w:start w:val="1"/>
      <w:numFmt w:val="decimal"/>
      <w:lvlText w:val="%1."/>
      <w:lvlJc w:val="left"/>
      <w:pPr>
        <w:tabs>
          <w:tab w:val="num" w:pos="1429"/>
        </w:tabs>
        <w:ind w:left="142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74A2DA5"/>
    <w:multiLevelType w:val="multilevel"/>
    <w:tmpl w:val="9B9A08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FDB46E4"/>
    <w:multiLevelType w:val="multilevel"/>
    <w:tmpl w:val="DEEA736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D35532"/>
    <w:multiLevelType w:val="multilevel"/>
    <w:tmpl w:val="2D4C0324"/>
    <w:lvl w:ilvl="0">
      <w:start w:val="1"/>
      <w:numFmt w:val="decimal"/>
      <w:lvlText w:val="%1"/>
      <w:lvlJc w:val="left"/>
      <w:pPr>
        <w:tabs>
          <w:tab w:val="num" w:pos="1414"/>
        </w:tabs>
        <w:ind w:left="1414" w:hanging="705"/>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6">
    <w:nsid w:val="2D1E1EF9"/>
    <w:multiLevelType w:val="multilevel"/>
    <w:tmpl w:val="C9C8A8A2"/>
    <w:lvl w:ilvl="0">
      <w:start w:val="1"/>
      <w:numFmt w:val="decimal"/>
      <w:lvlText w:val="%1."/>
      <w:lvlJc w:val="left"/>
      <w:pPr>
        <w:tabs>
          <w:tab w:val="num" w:pos="2380"/>
        </w:tabs>
        <w:ind w:left="2380" w:hanging="12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FF20530"/>
    <w:multiLevelType w:val="multilevel"/>
    <w:tmpl w:val="7B12D4D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nsid w:val="35385C09"/>
    <w:multiLevelType w:val="multilevel"/>
    <w:tmpl w:val="0342553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3EB55806"/>
    <w:multiLevelType w:val="multilevel"/>
    <w:tmpl w:val="489858D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41191A0A"/>
    <w:multiLevelType w:val="multilevel"/>
    <w:tmpl w:val="3FFC295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nsid w:val="4D462CDF"/>
    <w:multiLevelType w:val="multilevel"/>
    <w:tmpl w:val="692879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nsid w:val="59AD0E13"/>
    <w:multiLevelType w:val="multilevel"/>
    <w:tmpl w:val="404628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66730AF1"/>
    <w:multiLevelType w:val="multilevel"/>
    <w:tmpl w:val="D1843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AD2E53"/>
    <w:multiLevelType w:val="multilevel"/>
    <w:tmpl w:val="A1EA3DE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2D17D89"/>
    <w:multiLevelType w:val="multilevel"/>
    <w:tmpl w:val="6DD637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nsid w:val="7D5C7B92"/>
    <w:multiLevelType w:val="multilevel"/>
    <w:tmpl w:val="CEF673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F117EBD"/>
    <w:multiLevelType w:val="multilevel"/>
    <w:tmpl w:val="B888CE20"/>
    <w:lvl w:ilvl="0">
      <w:start w:val="1"/>
      <w:numFmt w:val="decimal"/>
      <w:lvlText w:val="%1."/>
      <w:lvlJc w:val="left"/>
      <w:pPr>
        <w:tabs>
          <w:tab w:val="num" w:pos="2380"/>
        </w:tabs>
        <w:ind w:left="2380" w:hanging="12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9"/>
  </w:num>
  <w:num w:numId="3">
    <w:abstractNumId w:val="17"/>
  </w:num>
  <w:num w:numId="4">
    <w:abstractNumId w:val="6"/>
  </w:num>
  <w:num w:numId="5">
    <w:abstractNumId w:val="14"/>
  </w:num>
  <w:num w:numId="6">
    <w:abstractNumId w:val="3"/>
  </w:num>
  <w:num w:numId="7">
    <w:abstractNumId w:val="2"/>
  </w:num>
  <w:num w:numId="8">
    <w:abstractNumId w:val="15"/>
  </w:num>
  <w:num w:numId="9">
    <w:abstractNumId w:val="1"/>
  </w:num>
  <w:num w:numId="10">
    <w:abstractNumId w:val="5"/>
  </w:num>
  <w:num w:numId="11">
    <w:abstractNumId w:val="13"/>
  </w:num>
  <w:num w:numId="12">
    <w:abstractNumId w:val="16"/>
  </w:num>
  <w:num w:numId="13">
    <w:abstractNumId w:val="11"/>
  </w:num>
  <w:num w:numId="14">
    <w:abstractNumId w:val="7"/>
  </w:num>
  <w:num w:numId="15">
    <w:abstractNumId w:val="10"/>
  </w:num>
  <w:num w:numId="16">
    <w:abstractNumId w:val="0"/>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06EB7"/>
    <w:rsid w:val="008C0718"/>
    <w:rsid w:val="009F69C4"/>
    <w:rsid w:val="00A644F6"/>
    <w:rsid w:val="00A7338C"/>
    <w:rsid w:val="00B06EB7"/>
    <w:rsid w:val="00C9507B"/>
    <w:rsid w:val="00E23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05"/>
    <w:pPr>
      <w:suppressAutoHyphens/>
      <w:spacing w:line="240" w:lineRule="auto"/>
    </w:pPr>
    <w:rPr>
      <w:rFonts w:ascii="Times New Roman" w:eastAsia="Times New Roman" w:hAnsi="Times New Roman" w:cs="Times New Roman"/>
      <w:sz w:val="24"/>
      <w:szCs w:val="24"/>
      <w:lang w:eastAsia="ar-SA"/>
    </w:rPr>
  </w:style>
  <w:style w:type="paragraph" w:styleId="2">
    <w:name w:val="heading 2"/>
    <w:basedOn w:val="a"/>
    <w:link w:val="20"/>
    <w:qFormat/>
    <w:rsid w:val="00B23795"/>
    <w:pPr>
      <w:keepNext/>
      <w:spacing w:before="240" w:after="60"/>
      <w:outlineLvl w:val="1"/>
    </w:pPr>
    <w:rPr>
      <w:rFonts w:ascii="Arial" w:hAnsi="Arial"/>
      <w:b/>
      <w:i/>
      <w:sz w:val="20"/>
      <w:szCs w:val="20"/>
      <w:lang w:val="en-US" w:eastAsia="hi-IN" w:bidi="hi-IN"/>
    </w:rPr>
  </w:style>
  <w:style w:type="paragraph" w:styleId="3">
    <w:name w:val="heading 3"/>
    <w:basedOn w:val="a"/>
    <w:link w:val="30"/>
    <w:qFormat/>
    <w:rsid w:val="00B23795"/>
    <w:pPr>
      <w:keepNext/>
      <w:spacing w:before="240" w:after="60"/>
      <w:outlineLvl w:val="2"/>
    </w:pPr>
    <w:rPr>
      <w:b/>
      <w:sz w:val="20"/>
      <w:szCs w:val="20"/>
      <w:lang w:val="en-US" w:eastAsia="hi-IN" w:bidi="hi-IN"/>
    </w:rPr>
  </w:style>
  <w:style w:type="paragraph" w:styleId="5">
    <w:name w:val="heading 5"/>
    <w:basedOn w:val="a"/>
    <w:link w:val="50"/>
    <w:qFormat/>
    <w:rsid w:val="00B23795"/>
    <w:pPr>
      <w:spacing w:before="240" w:after="60"/>
      <w:outlineLvl w:val="4"/>
    </w:pPr>
    <w:rPr>
      <w:b/>
      <w:bCs/>
      <w:i/>
      <w:iCs/>
      <w:sz w:val="26"/>
      <w:szCs w:val="26"/>
      <w:lang w:val="en-US" w:eastAsia="hi-IN" w:bidi="hi-IN"/>
    </w:rPr>
  </w:style>
  <w:style w:type="paragraph" w:styleId="6">
    <w:name w:val="heading 6"/>
    <w:basedOn w:val="a"/>
    <w:link w:val="60"/>
    <w:qFormat/>
    <w:rsid w:val="00B23795"/>
    <w:pPr>
      <w:spacing w:before="240" w:after="60"/>
      <w:outlineLvl w:val="5"/>
    </w:pPr>
    <w:rPr>
      <w:b/>
      <w:bCs/>
      <w:sz w:val="22"/>
      <w:szCs w:val="22"/>
      <w:lang w:val="en-US" w:eastAsia="hi-IN" w:bidi="hi-IN"/>
    </w:rPr>
  </w:style>
  <w:style w:type="paragraph" w:styleId="8">
    <w:name w:val="heading 8"/>
    <w:basedOn w:val="a"/>
    <w:link w:val="80"/>
    <w:qFormat/>
    <w:rsid w:val="00B23795"/>
    <w:pPr>
      <w:spacing w:before="240" w:after="60"/>
      <w:outlineLvl w:val="7"/>
    </w:pPr>
    <w:rPr>
      <w:i/>
      <w:iCs/>
      <w:lang w:val="en-US" w:eastAsia="hi-IN" w:bidi="hi-IN"/>
    </w:rPr>
  </w:style>
  <w:style w:type="paragraph" w:styleId="9">
    <w:name w:val="heading 9"/>
    <w:basedOn w:val="a"/>
    <w:link w:val="90"/>
    <w:qFormat/>
    <w:rsid w:val="00B23795"/>
    <w:pPr>
      <w:spacing w:before="240" w:after="60"/>
      <w:outlineLvl w:val="8"/>
    </w:pPr>
    <w:rPr>
      <w:rFonts w:ascii="Arial" w:hAnsi="Arial" w:cs="Arial"/>
      <w:sz w:val="22"/>
      <w:szCs w:val="22"/>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link w:val="10"/>
    <w:rsid w:val="00B23795"/>
  </w:style>
  <w:style w:type="character" w:customStyle="1" w:styleId="a3">
    <w:name w:val="Основной текст Знак"/>
    <w:basedOn w:val="1"/>
    <w:uiPriority w:val="99"/>
    <w:semiHidden/>
    <w:rsid w:val="00254505"/>
    <w:rPr>
      <w:rFonts w:ascii="Times New Roman" w:eastAsia="Times New Roman" w:hAnsi="Times New Roman" w:cs="Times New Roman"/>
      <w:sz w:val="24"/>
      <w:szCs w:val="24"/>
      <w:lang w:eastAsia="ar-SA"/>
    </w:rPr>
  </w:style>
  <w:style w:type="character" w:customStyle="1" w:styleId="10">
    <w:name w:val="Основной текст Знак1"/>
    <w:link w:val="1"/>
    <w:rsid w:val="00254505"/>
    <w:rPr>
      <w:rFonts w:ascii="Times New Roman" w:eastAsia="Times New Roman" w:hAnsi="Times New Roman" w:cs="Times New Roman"/>
      <w:sz w:val="27"/>
      <w:szCs w:val="27"/>
      <w:shd w:val="clear" w:color="auto" w:fill="FFFFFF"/>
      <w:lang w:val="ru-RU" w:eastAsia="ar-SA"/>
    </w:rPr>
  </w:style>
  <w:style w:type="character" w:customStyle="1" w:styleId="a4">
    <w:name w:val="Основной текст с отступом Знак"/>
    <w:basedOn w:val="1"/>
    <w:uiPriority w:val="99"/>
    <w:semiHidden/>
    <w:rsid w:val="00B23795"/>
    <w:rPr>
      <w:rFonts w:ascii="Times New Roman" w:eastAsia="Times New Roman" w:hAnsi="Times New Roman" w:cs="Times New Roman"/>
      <w:sz w:val="24"/>
      <w:szCs w:val="24"/>
      <w:lang w:eastAsia="ar-SA"/>
    </w:rPr>
  </w:style>
  <w:style w:type="character" w:customStyle="1" w:styleId="21">
    <w:name w:val="Основной текст Знак2"/>
    <w:basedOn w:val="1"/>
    <w:link w:val="a5"/>
    <w:rsid w:val="00B23795"/>
    <w:rPr>
      <w:rFonts w:ascii="Arial" w:eastAsia="Times New Roman" w:hAnsi="Arial" w:cs="Times New Roman"/>
      <w:b/>
      <w:sz w:val="28"/>
      <w:szCs w:val="20"/>
      <w:lang w:val="en-US" w:eastAsia="hi-IN" w:bidi="hi-IN"/>
    </w:rPr>
  </w:style>
  <w:style w:type="character" w:customStyle="1" w:styleId="20">
    <w:name w:val="Заголовок 2 Знак"/>
    <w:basedOn w:val="1"/>
    <w:link w:val="2"/>
    <w:rsid w:val="00B23795"/>
    <w:rPr>
      <w:rFonts w:ascii="Arial" w:eastAsia="Times New Roman" w:hAnsi="Arial" w:cs="Times New Roman"/>
      <w:b/>
      <w:i/>
      <w:sz w:val="20"/>
      <w:szCs w:val="20"/>
      <w:lang w:val="en-US" w:eastAsia="hi-IN" w:bidi="hi-IN"/>
    </w:rPr>
  </w:style>
  <w:style w:type="character" w:customStyle="1" w:styleId="30">
    <w:name w:val="Заголовок 3 Знак"/>
    <w:basedOn w:val="1"/>
    <w:link w:val="3"/>
    <w:rsid w:val="00B23795"/>
    <w:rPr>
      <w:rFonts w:ascii="Times New Roman" w:eastAsia="Times New Roman" w:hAnsi="Times New Roman" w:cs="Times New Roman"/>
      <w:b/>
      <w:sz w:val="20"/>
      <w:szCs w:val="20"/>
      <w:lang w:val="en-US" w:eastAsia="hi-IN" w:bidi="hi-IN"/>
    </w:rPr>
  </w:style>
  <w:style w:type="character" w:customStyle="1" w:styleId="50">
    <w:name w:val="Заголовок 5 Знак"/>
    <w:basedOn w:val="1"/>
    <w:link w:val="5"/>
    <w:rsid w:val="00B23795"/>
    <w:rPr>
      <w:rFonts w:ascii="Times New Roman" w:eastAsia="Times New Roman" w:hAnsi="Times New Roman" w:cs="Times New Roman"/>
      <w:b/>
      <w:bCs/>
      <w:i/>
      <w:iCs/>
      <w:sz w:val="26"/>
      <w:szCs w:val="26"/>
      <w:lang w:val="en-US" w:eastAsia="hi-IN" w:bidi="hi-IN"/>
    </w:rPr>
  </w:style>
  <w:style w:type="character" w:customStyle="1" w:styleId="60">
    <w:name w:val="Заголовок 6 Знак"/>
    <w:basedOn w:val="1"/>
    <w:link w:val="6"/>
    <w:rsid w:val="00B23795"/>
    <w:rPr>
      <w:rFonts w:ascii="Times New Roman" w:eastAsia="Times New Roman" w:hAnsi="Times New Roman" w:cs="Times New Roman"/>
      <w:b/>
      <w:bCs/>
      <w:lang w:val="en-US" w:eastAsia="hi-IN" w:bidi="hi-IN"/>
    </w:rPr>
  </w:style>
  <w:style w:type="character" w:customStyle="1" w:styleId="80">
    <w:name w:val="Заголовок 8 Знак"/>
    <w:basedOn w:val="1"/>
    <w:link w:val="8"/>
    <w:rsid w:val="00B23795"/>
    <w:rPr>
      <w:rFonts w:ascii="Times New Roman" w:eastAsia="Times New Roman" w:hAnsi="Times New Roman" w:cs="Times New Roman"/>
      <w:i/>
      <w:iCs/>
      <w:sz w:val="24"/>
      <w:szCs w:val="24"/>
      <w:lang w:val="en-US" w:eastAsia="hi-IN" w:bidi="hi-IN"/>
    </w:rPr>
  </w:style>
  <w:style w:type="character" w:customStyle="1" w:styleId="90">
    <w:name w:val="Заголовок 9 Знак"/>
    <w:basedOn w:val="1"/>
    <w:link w:val="9"/>
    <w:rsid w:val="00B23795"/>
    <w:rPr>
      <w:rFonts w:ascii="Arial" w:eastAsia="Times New Roman" w:hAnsi="Arial" w:cs="Arial"/>
      <w:lang w:val="en-US" w:eastAsia="hi-IN" w:bidi="hi-IN"/>
    </w:rPr>
  </w:style>
  <w:style w:type="character" w:customStyle="1" w:styleId="WW8Num4z0">
    <w:name w:val="WW8Num4z0"/>
    <w:rsid w:val="00B23795"/>
    <w:rPr>
      <w:rFonts w:cs="Times New Roman"/>
    </w:rPr>
  </w:style>
  <w:style w:type="character" w:customStyle="1" w:styleId="WW8Num5z0">
    <w:name w:val="WW8Num5z0"/>
    <w:rsid w:val="00B23795"/>
    <w:rPr>
      <w:rFonts w:ascii="Symbol" w:hAnsi="Symbol"/>
    </w:rPr>
  </w:style>
  <w:style w:type="character" w:customStyle="1" w:styleId="WW8Num5z1">
    <w:name w:val="WW8Num5z1"/>
    <w:rsid w:val="00B23795"/>
    <w:rPr>
      <w:color w:val="00000A"/>
    </w:rPr>
  </w:style>
  <w:style w:type="character" w:customStyle="1" w:styleId="WW8Num6z0">
    <w:name w:val="WW8Num6z0"/>
    <w:rsid w:val="00B23795"/>
    <w:rPr>
      <w:rFonts w:ascii="Symbol" w:hAnsi="Symbol"/>
    </w:rPr>
  </w:style>
  <w:style w:type="character" w:customStyle="1" w:styleId="WW8Num10z0">
    <w:name w:val="WW8Num10z0"/>
    <w:rsid w:val="00B23795"/>
    <w:rPr>
      <w:rFonts w:ascii="Symbol" w:hAnsi="Symbol" w:cs="OpenSymbol"/>
    </w:rPr>
  </w:style>
  <w:style w:type="character" w:customStyle="1" w:styleId="WW8Num11z0">
    <w:name w:val="WW8Num11z0"/>
    <w:rsid w:val="00B23795"/>
    <w:rPr>
      <w:rFonts w:ascii="Wingdings 2" w:hAnsi="Wingdings 2" w:cs="OpenSymbol"/>
    </w:rPr>
  </w:style>
  <w:style w:type="character" w:customStyle="1" w:styleId="22">
    <w:name w:val="Основной шрифт абзаца2"/>
    <w:rsid w:val="00B23795"/>
  </w:style>
  <w:style w:type="character" w:customStyle="1" w:styleId="WW8Num3z0">
    <w:name w:val="WW8Num3z0"/>
    <w:rsid w:val="00B23795"/>
    <w:rPr>
      <w:rFonts w:ascii="Symbol" w:hAnsi="Symbol"/>
    </w:rPr>
  </w:style>
  <w:style w:type="character" w:customStyle="1" w:styleId="WW8Num4z1">
    <w:name w:val="WW8Num4z1"/>
    <w:rsid w:val="00B23795"/>
    <w:rPr>
      <w:color w:val="00000A"/>
    </w:rPr>
  </w:style>
  <w:style w:type="character" w:customStyle="1" w:styleId="a6">
    <w:name w:val="Символ нумерации"/>
    <w:rsid w:val="00B23795"/>
  </w:style>
  <w:style w:type="character" w:customStyle="1" w:styleId="-">
    <w:name w:val="Интернет-ссылка"/>
    <w:basedOn w:val="a0"/>
    <w:unhideWhenUsed/>
    <w:rsid w:val="005C32F2"/>
    <w:rPr>
      <w:color w:val="0000FF" w:themeColor="hyperlink"/>
      <w:u w:val="single"/>
    </w:rPr>
  </w:style>
  <w:style w:type="character" w:styleId="a7">
    <w:name w:val="page number"/>
    <w:basedOn w:val="1"/>
    <w:rsid w:val="00B23795"/>
  </w:style>
  <w:style w:type="character" w:customStyle="1" w:styleId="TimesNewRoman">
    <w:name w:val="Основной текст + Times New Roman"/>
    <w:basedOn w:val="1"/>
    <w:rsid w:val="00B23795"/>
    <w:rPr>
      <w:rFonts w:ascii="Times New Roman" w:hAnsi="Times New Roman" w:cs="Times New Roman"/>
      <w:b/>
      <w:bCs/>
      <w:spacing w:val="-10"/>
      <w:sz w:val="21"/>
      <w:szCs w:val="21"/>
      <w:lang w:val="en-US"/>
    </w:rPr>
  </w:style>
  <w:style w:type="character" w:customStyle="1" w:styleId="a8">
    <w:name w:val="Основной текст + Полужирный"/>
    <w:basedOn w:val="1"/>
    <w:rsid w:val="00B23795"/>
    <w:rPr>
      <w:rFonts w:ascii="Century Schoolbook" w:hAnsi="Century Schoolbook" w:cs="Century Schoolbook"/>
      <w:b/>
      <w:bCs/>
      <w:spacing w:val="-10"/>
      <w:sz w:val="26"/>
      <w:szCs w:val="26"/>
      <w:lang w:eastAsia="ar-SA" w:bidi="ar-SA"/>
    </w:rPr>
  </w:style>
  <w:style w:type="character" w:customStyle="1" w:styleId="61">
    <w:name w:val="Основной текст + Полужирный6"/>
    <w:basedOn w:val="1"/>
    <w:rsid w:val="00B23795"/>
    <w:rPr>
      <w:rFonts w:ascii="Times New Roman" w:hAnsi="Times New Roman" w:cs="Times New Roman"/>
      <w:b/>
      <w:bCs/>
      <w:spacing w:val="0"/>
      <w:sz w:val="25"/>
      <w:szCs w:val="25"/>
      <w:lang w:val="ru-RU" w:eastAsia="ar-SA" w:bidi="ar-SA"/>
    </w:rPr>
  </w:style>
  <w:style w:type="character" w:styleId="a9">
    <w:name w:val="Strong"/>
    <w:qFormat/>
    <w:rsid w:val="00B23795"/>
    <w:rPr>
      <w:b/>
      <w:bCs/>
    </w:rPr>
  </w:style>
  <w:style w:type="character" w:customStyle="1" w:styleId="aa">
    <w:name w:val="Символ сноски"/>
    <w:rsid w:val="00B23795"/>
    <w:rPr>
      <w:rFonts w:cs="Times New Roman"/>
      <w:vertAlign w:val="superscript"/>
    </w:rPr>
  </w:style>
  <w:style w:type="character" w:customStyle="1" w:styleId="FootnoteReference1">
    <w:name w:val="Footnote Reference1"/>
    <w:rsid w:val="00B23795"/>
    <w:rPr>
      <w:vertAlign w:val="superscript"/>
    </w:rPr>
  </w:style>
  <w:style w:type="character" w:customStyle="1" w:styleId="ab">
    <w:name w:val="Привязка сноски"/>
    <w:rsid w:val="00B23795"/>
    <w:rPr>
      <w:vertAlign w:val="superscript"/>
    </w:rPr>
  </w:style>
  <w:style w:type="character" w:customStyle="1" w:styleId="23">
    <w:name w:val="Знак Знак2"/>
    <w:basedOn w:val="1"/>
    <w:rsid w:val="00B23795"/>
    <w:rPr>
      <w:lang w:val="ru-RU" w:eastAsia="ar-SA" w:bidi="ar-SA"/>
    </w:rPr>
  </w:style>
  <w:style w:type="character" w:customStyle="1" w:styleId="11">
    <w:name w:val="Знак сноски1"/>
    <w:rsid w:val="00B23795"/>
    <w:rPr>
      <w:vertAlign w:val="superscript"/>
    </w:rPr>
  </w:style>
  <w:style w:type="character" w:customStyle="1" w:styleId="ac">
    <w:name w:val="Маркеры списка"/>
    <w:rsid w:val="00B23795"/>
    <w:rPr>
      <w:rFonts w:ascii="OpenSymbol" w:eastAsia="OpenSymbol" w:hAnsi="OpenSymbol" w:cs="OpenSymbol"/>
    </w:rPr>
  </w:style>
  <w:style w:type="character" w:customStyle="1" w:styleId="ad">
    <w:name w:val="Öâåòîâîå âûäåëåíèå"/>
    <w:rsid w:val="00B23795"/>
    <w:rPr>
      <w:b/>
      <w:bCs/>
      <w:color w:val="000080"/>
    </w:rPr>
  </w:style>
  <w:style w:type="character" w:customStyle="1" w:styleId="ae">
    <w:name w:val="Символы концевой сноски"/>
    <w:rsid w:val="00B23795"/>
    <w:rPr>
      <w:vertAlign w:val="superscript"/>
    </w:rPr>
  </w:style>
  <w:style w:type="character" w:customStyle="1" w:styleId="WW-">
    <w:name w:val="WW-Символы концевой сноски"/>
    <w:rsid w:val="00B23795"/>
  </w:style>
  <w:style w:type="character" w:styleId="af">
    <w:name w:val="footnote reference"/>
    <w:rsid w:val="00B23795"/>
    <w:rPr>
      <w:vertAlign w:val="superscript"/>
    </w:rPr>
  </w:style>
  <w:style w:type="character" w:styleId="af0">
    <w:name w:val="endnote reference"/>
    <w:rsid w:val="00B23795"/>
    <w:rPr>
      <w:vertAlign w:val="superscript"/>
    </w:rPr>
  </w:style>
  <w:style w:type="character" w:customStyle="1" w:styleId="af1">
    <w:name w:val="Верхний колонтитул Знак"/>
    <w:basedOn w:val="1"/>
    <w:uiPriority w:val="99"/>
    <w:rsid w:val="00B23795"/>
    <w:rPr>
      <w:rFonts w:ascii="Times New Roman" w:eastAsia="Times New Roman" w:hAnsi="Times New Roman" w:cs="Times New Roman"/>
      <w:sz w:val="20"/>
      <w:szCs w:val="20"/>
      <w:lang w:val="en-US" w:eastAsia="hi-IN" w:bidi="hi-IN"/>
    </w:rPr>
  </w:style>
  <w:style w:type="character" w:customStyle="1" w:styleId="af2">
    <w:name w:val="Текст сноски Знак"/>
    <w:basedOn w:val="1"/>
    <w:rsid w:val="00B23795"/>
    <w:rPr>
      <w:rFonts w:ascii="Times New Roman" w:eastAsia="Times New Roman" w:hAnsi="Times New Roman" w:cs="Times New Roman"/>
      <w:sz w:val="20"/>
      <w:szCs w:val="20"/>
      <w:lang w:eastAsia="ar-SA"/>
    </w:rPr>
  </w:style>
  <w:style w:type="character" w:customStyle="1" w:styleId="af3">
    <w:name w:val="Нижний колонтитул Знак"/>
    <w:basedOn w:val="1"/>
    <w:rsid w:val="00B23795"/>
    <w:rPr>
      <w:rFonts w:ascii="Times New Roman" w:eastAsia="Times New Roman" w:hAnsi="Times New Roman" w:cs="Times New Roman"/>
      <w:sz w:val="20"/>
      <w:szCs w:val="20"/>
      <w:lang w:val="en-US" w:eastAsia="hi-IN" w:bidi="hi-IN"/>
    </w:rPr>
  </w:style>
  <w:style w:type="character" w:customStyle="1" w:styleId="212pt">
    <w:name w:val="Основной текст (2) + 12 pt"/>
    <w:basedOn w:val="1"/>
    <w:rsid w:val="005D6B23"/>
    <w:rPr>
      <w:smallCaps/>
      <w:sz w:val="24"/>
      <w:szCs w:val="24"/>
      <w:lang w:eastAsia="ar-SA" w:bidi="ar-SA"/>
    </w:rPr>
  </w:style>
  <w:style w:type="character" w:customStyle="1" w:styleId="220">
    <w:name w:val="Основной текст (2)2"/>
    <w:basedOn w:val="1"/>
    <w:rsid w:val="005D6B23"/>
    <w:rPr>
      <w:sz w:val="28"/>
      <w:szCs w:val="28"/>
      <w:lang w:eastAsia="ar-SA" w:bidi="ar-SA"/>
    </w:rPr>
  </w:style>
  <w:style w:type="character" w:customStyle="1" w:styleId="2TrebuchetMS">
    <w:name w:val="Основной текст (2) + Trebuchet MS"/>
    <w:basedOn w:val="1"/>
    <w:rsid w:val="005D6B23"/>
    <w:rPr>
      <w:rFonts w:ascii="Trebuchet MS" w:hAnsi="Trebuchet MS" w:cs="Trebuchet MS"/>
      <w:i/>
      <w:iCs/>
      <w:spacing w:val="30"/>
      <w:w w:val="100"/>
      <w:sz w:val="21"/>
      <w:szCs w:val="21"/>
      <w:lang w:eastAsia="ar-SA" w:bidi="ar-SA"/>
    </w:rPr>
  </w:style>
  <w:style w:type="character" w:customStyle="1" w:styleId="212">
    <w:name w:val="Основной текст (2) + 12"/>
    <w:basedOn w:val="1"/>
    <w:rsid w:val="005D6B23"/>
    <w:rPr>
      <w:i/>
      <w:iCs/>
      <w:sz w:val="25"/>
      <w:szCs w:val="25"/>
      <w:lang w:eastAsia="ar-SA" w:bidi="ar-SA"/>
    </w:rPr>
  </w:style>
  <w:style w:type="character" w:customStyle="1" w:styleId="212pt1">
    <w:name w:val="Основной текст (2) + 12 pt1"/>
    <w:basedOn w:val="1"/>
    <w:rsid w:val="005D6B23"/>
    <w:rPr>
      <w:smallCaps/>
      <w:sz w:val="24"/>
      <w:szCs w:val="24"/>
      <w:lang w:eastAsia="ar-SA" w:bidi="ar-SA"/>
    </w:rPr>
  </w:style>
  <w:style w:type="character" w:customStyle="1" w:styleId="211">
    <w:name w:val="Основной текст (2) + 11"/>
    <w:basedOn w:val="1"/>
    <w:rsid w:val="005D6B23"/>
    <w:rPr>
      <w:sz w:val="23"/>
      <w:szCs w:val="23"/>
      <w:lang w:eastAsia="ar-SA" w:bidi="ar-SA"/>
    </w:rPr>
  </w:style>
  <w:style w:type="character" w:customStyle="1" w:styleId="21pt">
    <w:name w:val="Основной текст (2) + Интервал 1 pt"/>
    <w:basedOn w:val="1"/>
    <w:rsid w:val="005D6B23"/>
    <w:rPr>
      <w:spacing w:val="20"/>
      <w:sz w:val="28"/>
      <w:szCs w:val="28"/>
      <w:lang w:eastAsia="ar-SA" w:bidi="ar-SA"/>
    </w:rPr>
  </w:style>
  <w:style w:type="character" w:customStyle="1" w:styleId="ListLabel1">
    <w:name w:val="ListLabel 1"/>
    <w:rsid w:val="00E23950"/>
    <w:rPr>
      <w:rFonts w:cs="Times New Roman"/>
    </w:rPr>
  </w:style>
  <w:style w:type="character" w:customStyle="1" w:styleId="ListLabel2">
    <w:name w:val="ListLabel 2"/>
    <w:rsid w:val="00E23950"/>
    <w:rPr>
      <w:color w:val="00000A"/>
    </w:rPr>
  </w:style>
  <w:style w:type="character" w:customStyle="1" w:styleId="ListLabel3">
    <w:name w:val="ListLabel 3"/>
    <w:rsid w:val="00E23950"/>
    <w:rPr>
      <w:rFonts w:cs="OpenSymbol"/>
    </w:rPr>
  </w:style>
  <w:style w:type="character" w:customStyle="1" w:styleId="af4">
    <w:name w:val="Привязка концевой сноски"/>
    <w:rsid w:val="00E23950"/>
    <w:rPr>
      <w:vertAlign w:val="superscript"/>
    </w:rPr>
  </w:style>
  <w:style w:type="character" w:customStyle="1" w:styleId="af5">
    <w:name w:val="Текст выноски Знак"/>
    <w:basedOn w:val="a0"/>
    <w:uiPriority w:val="99"/>
    <w:semiHidden/>
    <w:rsid w:val="00E257A4"/>
    <w:rPr>
      <w:rFonts w:ascii="Tahoma" w:eastAsia="Times New Roman" w:hAnsi="Tahoma" w:cs="Tahoma"/>
      <w:sz w:val="16"/>
      <w:szCs w:val="16"/>
      <w:lang w:eastAsia="ar-SA"/>
    </w:rPr>
  </w:style>
  <w:style w:type="character" w:customStyle="1" w:styleId="ListLabel4">
    <w:name w:val="ListLabel 4"/>
    <w:rsid w:val="00E23950"/>
    <w:rPr>
      <w:rFonts w:cs="Symbol"/>
    </w:rPr>
  </w:style>
  <w:style w:type="character" w:customStyle="1" w:styleId="ListLabel5">
    <w:name w:val="ListLabel 5"/>
    <w:rsid w:val="00E23950"/>
    <w:rPr>
      <w:rFonts w:cs="Times New Roman"/>
    </w:rPr>
  </w:style>
  <w:style w:type="character" w:customStyle="1" w:styleId="ListLabel6">
    <w:name w:val="ListLabel 6"/>
    <w:rsid w:val="00E23950"/>
    <w:rPr>
      <w:rFonts w:cs="Symbol"/>
    </w:rPr>
  </w:style>
  <w:style w:type="paragraph" w:customStyle="1" w:styleId="af6">
    <w:name w:val="Заголовок"/>
    <w:basedOn w:val="a"/>
    <w:next w:val="a5"/>
    <w:rsid w:val="00B23795"/>
    <w:pPr>
      <w:keepNext/>
      <w:spacing w:before="240" w:after="120"/>
    </w:pPr>
    <w:rPr>
      <w:rFonts w:ascii="Arial" w:eastAsia="FZHeiTi" w:hAnsi="Arial" w:cs="LucidaSans"/>
      <w:sz w:val="28"/>
      <w:szCs w:val="28"/>
      <w:lang w:val="en-US" w:eastAsia="hi-IN" w:bidi="hi-IN"/>
    </w:rPr>
  </w:style>
  <w:style w:type="paragraph" w:styleId="a5">
    <w:name w:val="Body Text"/>
    <w:basedOn w:val="a"/>
    <w:link w:val="21"/>
    <w:rsid w:val="00254505"/>
    <w:pPr>
      <w:shd w:val="clear" w:color="auto" w:fill="FFFFFF"/>
      <w:suppressAutoHyphens w:val="0"/>
      <w:spacing w:line="240" w:lineRule="atLeast"/>
      <w:ind w:hanging="360"/>
    </w:pPr>
    <w:rPr>
      <w:sz w:val="27"/>
      <w:szCs w:val="27"/>
    </w:rPr>
  </w:style>
  <w:style w:type="paragraph" w:styleId="af7">
    <w:name w:val="List"/>
    <w:basedOn w:val="a5"/>
    <w:rsid w:val="00B23795"/>
    <w:pPr>
      <w:suppressAutoHyphens/>
      <w:spacing w:after="120" w:line="240" w:lineRule="auto"/>
      <w:ind w:firstLine="0"/>
    </w:pPr>
    <w:rPr>
      <w:rFonts w:ascii="Arial" w:hAnsi="Arial" w:cs="LucidaSans"/>
      <w:sz w:val="20"/>
      <w:szCs w:val="20"/>
      <w:lang w:val="en-US" w:eastAsia="hi-IN" w:bidi="hi-IN"/>
    </w:rPr>
  </w:style>
  <w:style w:type="paragraph" w:styleId="af8">
    <w:name w:val="Title"/>
    <w:basedOn w:val="a"/>
    <w:rsid w:val="00E23950"/>
    <w:pPr>
      <w:suppressLineNumbers/>
      <w:spacing w:before="120" w:after="120"/>
    </w:pPr>
    <w:rPr>
      <w:rFonts w:cs="Lohit Hindi"/>
      <w:i/>
      <w:iCs/>
    </w:rPr>
  </w:style>
  <w:style w:type="paragraph" w:styleId="af9">
    <w:name w:val="index heading"/>
    <w:basedOn w:val="a"/>
    <w:rsid w:val="00E23950"/>
    <w:pPr>
      <w:suppressLineNumbers/>
    </w:pPr>
    <w:rPr>
      <w:rFonts w:cs="Lohit Hindi"/>
    </w:rPr>
  </w:style>
  <w:style w:type="paragraph" w:customStyle="1" w:styleId="afa">
    <w:name w:val="Заглавие"/>
    <w:basedOn w:val="a"/>
    <w:rsid w:val="00E23950"/>
    <w:pPr>
      <w:suppressLineNumbers/>
      <w:spacing w:before="120" w:after="120"/>
    </w:pPr>
    <w:rPr>
      <w:rFonts w:cs="Lohit Hindi"/>
      <w:i/>
      <w:iCs/>
    </w:rPr>
  </w:style>
  <w:style w:type="paragraph" w:customStyle="1" w:styleId="110">
    <w:name w:val="Заголовок 11"/>
    <w:basedOn w:val="a"/>
    <w:rsid w:val="00B23795"/>
    <w:pPr>
      <w:keepNext/>
      <w:spacing w:before="108" w:after="108"/>
      <w:jc w:val="center"/>
      <w:outlineLvl w:val="0"/>
    </w:pPr>
    <w:rPr>
      <w:rFonts w:ascii="Arial" w:hAnsi="Arial"/>
      <w:b/>
      <w:bCs/>
      <w:color w:val="000080"/>
      <w:sz w:val="20"/>
      <w:szCs w:val="20"/>
      <w:lang w:val="en-US" w:eastAsia="hi-IN" w:bidi="hi-IN"/>
    </w:rPr>
  </w:style>
  <w:style w:type="paragraph" w:styleId="afb">
    <w:name w:val="Body Text Indent"/>
    <w:basedOn w:val="a"/>
    <w:unhideWhenUsed/>
    <w:rsid w:val="00B23795"/>
    <w:pPr>
      <w:spacing w:after="120"/>
      <w:ind w:left="283"/>
    </w:pPr>
  </w:style>
  <w:style w:type="paragraph" w:customStyle="1" w:styleId="31">
    <w:name w:val="Название3"/>
    <w:basedOn w:val="a"/>
    <w:rsid w:val="00B23795"/>
    <w:pPr>
      <w:suppressLineNumbers/>
      <w:spacing w:before="120" w:after="120"/>
    </w:pPr>
    <w:rPr>
      <w:rFonts w:ascii="Arial" w:hAnsi="Arial" w:cs="LucidaSans"/>
      <w:i/>
      <w:iCs/>
      <w:sz w:val="20"/>
      <w:lang w:val="en-US" w:eastAsia="hi-IN" w:bidi="hi-IN"/>
    </w:rPr>
  </w:style>
  <w:style w:type="paragraph" w:customStyle="1" w:styleId="32">
    <w:name w:val="Указатель3"/>
    <w:basedOn w:val="a"/>
    <w:rsid w:val="00B23795"/>
    <w:pPr>
      <w:suppressLineNumbers/>
    </w:pPr>
    <w:rPr>
      <w:rFonts w:ascii="Arial" w:hAnsi="Arial" w:cs="LucidaSans"/>
      <w:sz w:val="20"/>
      <w:szCs w:val="20"/>
      <w:lang w:val="en-US" w:eastAsia="hi-IN" w:bidi="hi-IN"/>
    </w:rPr>
  </w:style>
  <w:style w:type="paragraph" w:customStyle="1" w:styleId="24">
    <w:name w:val="Название2"/>
    <w:basedOn w:val="a"/>
    <w:rsid w:val="00B23795"/>
    <w:pPr>
      <w:suppressLineNumbers/>
      <w:spacing w:before="120" w:after="120"/>
    </w:pPr>
    <w:rPr>
      <w:rFonts w:ascii="Arial" w:hAnsi="Arial" w:cs="LucidaSans"/>
      <w:i/>
      <w:iCs/>
      <w:sz w:val="20"/>
      <w:lang w:val="en-US" w:eastAsia="hi-IN" w:bidi="hi-IN"/>
    </w:rPr>
  </w:style>
  <w:style w:type="paragraph" w:customStyle="1" w:styleId="25">
    <w:name w:val="Указатель2"/>
    <w:basedOn w:val="a"/>
    <w:rsid w:val="00B23795"/>
    <w:pPr>
      <w:suppressLineNumbers/>
    </w:pPr>
    <w:rPr>
      <w:rFonts w:ascii="Arial" w:hAnsi="Arial" w:cs="LucidaSans"/>
      <w:sz w:val="20"/>
      <w:szCs w:val="20"/>
      <w:lang w:val="en-US" w:eastAsia="hi-IN" w:bidi="hi-IN"/>
    </w:rPr>
  </w:style>
  <w:style w:type="paragraph" w:customStyle="1" w:styleId="12">
    <w:name w:val="Название1"/>
    <w:basedOn w:val="a"/>
    <w:rsid w:val="00B23795"/>
    <w:pPr>
      <w:suppressLineNumbers/>
      <w:spacing w:before="120" w:after="120"/>
    </w:pPr>
    <w:rPr>
      <w:rFonts w:ascii="Arial" w:hAnsi="Arial" w:cs="LucidaSans"/>
      <w:i/>
      <w:iCs/>
      <w:sz w:val="20"/>
      <w:lang w:val="en-US" w:eastAsia="hi-IN" w:bidi="hi-IN"/>
    </w:rPr>
  </w:style>
  <w:style w:type="paragraph" w:customStyle="1" w:styleId="13">
    <w:name w:val="Указатель1"/>
    <w:basedOn w:val="a"/>
    <w:rsid w:val="00B23795"/>
    <w:pPr>
      <w:suppressLineNumbers/>
    </w:pPr>
    <w:rPr>
      <w:rFonts w:ascii="Arial" w:hAnsi="Arial" w:cs="LucidaSans"/>
      <w:sz w:val="20"/>
      <w:szCs w:val="20"/>
      <w:lang w:val="en-US" w:eastAsia="hi-IN" w:bidi="hi-IN"/>
    </w:rPr>
  </w:style>
  <w:style w:type="paragraph" w:customStyle="1" w:styleId="14">
    <w:name w:val="Цитата1"/>
    <w:basedOn w:val="a"/>
    <w:rsid w:val="00B23795"/>
    <w:pPr>
      <w:spacing w:after="283"/>
      <w:ind w:left="567" w:right="567"/>
    </w:pPr>
    <w:rPr>
      <w:sz w:val="20"/>
      <w:szCs w:val="20"/>
      <w:lang w:val="en-US" w:eastAsia="hi-IN" w:bidi="hi-IN"/>
    </w:rPr>
  </w:style>
  <w:style w:type="paragraph" w:styleId="afc">
    <w:name w:val="header"/>
    <w:basedOn w:val="a"/>
    <w:uiPriority w:val="99"/>
    <w:rsid w:val="00B23795"/>
    <w:pPr>
      <w:tabs>
        <w:tab w:val="center" w:pos="4677"/>
        <w:tab w:val="right" w:pos="9355"/>
      </w:tabs>
    </w:pPr>
    <w:rPr>
      <w:sz w:val="20"/>
      <w:szCs w:val="20"/>
      <w:lang w:val="en-US" w:eastAsia="hi-IN" w:bidi="hi-IN"/>
    </w:rPr>
  </w:style>
  <w:style w:type="paragraph" w:customStyle="1" w:styleId="210">
    <w:name w:val="Основной текст 21"/>
    <w:basedOn w:val="a"/>
    <w:rsid w:val="00B23795"/>
    <w:pPr>
      <w:spacing w:after="120" w:line="480" w:lineRule="auto"/>
    </w:pPr>
    <w:rPr>
      <w:rFonts w:ascii="Calibri" w:hAnsi="Calibri" w:cs="Calibri"/>
      <w:sz w:val="22"/>
      <w:szCs w:val="22"/>
    </w:rPr>
  </w:style>
  <w:style w:type="paragraph" w:customStyle="1" w:styleId="213">
    <w:name w:val="Основной текст с отступом 21"/>
    <w:basedOn w:val="a"/>
    <w:rsid w:val="00B23795"/>
    <w:pPr>
      <w:spacing w:line="360" w:lineRule="auto"/>
      <w:ind w:firstLine="708"/>
      <w:jc w:val="both"/>
    </w:pPr>
    <w:rPr>
      <w:color w:val="000000"/>
      <w:sz w:val="28"/>
    </w:rPr>
  </w:style>
  <w:style w:type="paragraph" w:styleId="afd">
    <w:name w:val="List Paragraph"/>
    <w:basedOn w:val="a"/>
    <w:uiPriority w:val="99"/>
    <w:qFormat/>
    <w:rsid w:val="00B23795"/>
    <w:pPr>
      <w:suppressAutoHyphens w:val="0"/>
      <w:spacing w:after="200" w:line="276" w:lineRule="auto"/>
      <w:ind w:left="720"/>
    </w:pPr>
    <w:rPr>
      <w:rFonts w:ascii="Calibri" w:eastAsia="Calibri" w:hAnsi="Calibri"/>
      <w:sz w:val="22"/>
      <w:szCs w:val="22"/>
    </w:rPr>
  </w:style>
  <w:style w:type="paragraph" w:styleId="afe">
    <w:name w:val="footnote text"/>
    <w:basedOn w:val="a"/>
    <w:rsid w:val="00B23795"/>
    <w:rPr>
      <w:sz w:val="20"/>
      <w:szCs w:val="20"/>
    </w:rPr>
  </w:style>
  <w:style w:type="paragraph" w:customStyle="1" w:styleId="aff">
    <w:name w:val="Содержимое таблицы"/>
    <w:basedOn w:val="a"/>
    <w:rsid w:val="00B23795"/>
    <w:pPr>
      <w:suppressLineNumbers/>
    </w:pPr>
    <w:rPr>
      <w:sz w:val="20"/>
      <w:szCs w:val="20"/>
      <w:lang w:val="en-US" w:eastAsia="hi-IN" w:bidi="hi-IN"/>
    </w:rPr>
  </w:style>
  <w:style w:type="paragraph" w:customStyle="1" w:styleId="aff0">
    <w:name w:val="Заголовок таблицы"/>
    <w:basedOn w:val="aff"/>
    <w:rsid w:val="00B23795"/>
    <w:pPr>
      <w:jc w:val="center"/>
    </w:pPr>
    <w:rPr>
      <w:b/>
      <w:bCs/>
    </w:rPr>
  </w:style>
  <w:style w:type="paragraph" w:customStyle="1" w:styleId="aff1">
    <w:name w:val="Содержимое врезки"/>
    <w:basedOn w:val="a5"/>
    <w:rsid w:val="00B23795"/>
    <w:pPr>
      <w:suppressAutoHyphens/>
      <w:spacing w:after="120" w:line="240" w:lineRule="auto"/>
      <w:ind w:firstLine="0"/>
    </w:pPr>
    <w:rPr>
      <w:sz w:val="20"/>
      <w:szCs w:val="20"/>
      <w:lang w:val="en-US" w:eastAsia="hi-IN" w:bidi="hi-IN"/>
    </w:rPr>
  </w:style>
  <w:style w:type="paragraph" w:styleId="aff2">
    <w:name w:val="footer"/>
    <w:basedOn w:val="a"/>
    <w:rsid w:val="00B23795"/>
    <w:pPr>
      <w:suppressLineNumbers/>
      <w:tabs>
        <w:tab w:val="center" w:pos="4819"/>
        <w:tab w:val="right" w:pos="9638"/>
      </w:tabs>
    </w:pPr>
    <w:rPr>
      <w:sz w:val="20"/>
      <w:szCs w:val="20"/>
      <w:lang w:val="en-US" w:eastAsia="hi-IN" w:bidi="hi-IN"/>
    </w:rPr>
  </w:style>
  <w:style w:type="paragraph" w:customStyle="1" w:styleId="aff3">
    <w:name w:val="Комментарий"/>
    <w:basedOn w:val="a"/>
    <w:rsid w:val="00B23795"/>
    <w:pPr>
      <w:ind w:left="170"/>
    </w:pPr>
    <w:rPr>
      <w:i/>
      <w:iCs/>
      <w:color w:val="800080"/>
      <w:sz w:val="20"/>
      <w:szCs w:val="20"/>
      <w:lang w:val="en-US" w:eastAsia="hi-IN" w:bidi="hi-IN"/>
    </w:rPr>
  </w:style>
  <w:style w:type="paragraph" w:customStyle="1" w:styleId="aff4">
    <w:name w:val="Заголовок статьи"/>
    <w:basedOn w:val="a"/>
    <w:rsid w:val="00B23795"/>
    <w:pPr>
      <w:ind w:left="1612" w:hanging="892"/>
    </w:pPr>
    <w:rPr>
      <w:sz w:val="20"/>
      <w:szCs w:val="20"/>
      <w:lang w:val="en-US" w:eastAsia="hi-IN" w:bidi="hi-IN"/>
    </w:rPr>
  </w:style>
  <w:style w:type="paragraph" w:customStyle="1" w:styleId="aff5">
    <w:name w:val="Прижатый влево"/>
    <w:basedOn w:val="a"/>
    <w:rsid w:val="00B23795"/>
    <w:rPr>
      <w:sz w:val="20"/>
      <w:szCs w:val="20"/>
      <w:lang w:val="en-US" w:eastAsia="hi-IN" w:bidi="hi-IN"/>
    </w:rPr>
  </w:style>
  <w:style w:type="paragraph" w:customStyle="1" w:styleId="aff6">
    <w:name w:val="Текст (лев. подпись)"/>
    <w:basedOn w:val="a"/>
    <w:rsid w:val="00B23795"/>
    <w:rPr>
      <w:sz w:val="20"/>
      <w:szCs w:val="20"/>
      <w:lang w:val="en-US" w:eastAsia="hi-IN" w:bidi="hi-IN"/>
    </w:rPr>
  </w:style>
  <w:style w:type="paragraph" w:customStyle="1" w:styleId="aff7">
    <w:name w:val="Текст (прав. подпись)"/>
    <w:basedOn w:val="a"/>
    <w:rsid w:val="00B23795"/>
    <w:pPr>
      <w:jc w:val="right"/>
    </w:pPr>
    <w:rPr>
      <w:sz w:val="20"/>
      <w:szCs w:val="20"/>
      <w:lang w:val="en-US" w:eastAsia="hi-IN" w:bidi="hi-IN"/>
    </w:rPr>
  </w:style>
  <w:style w:type="paragraph" w:customStyle="1" w:styleId="214">
    <w:name w:val="Основной текст (2)1"/>
    <w:basedOn w:val="a"/>
    <w:rsid w:val="005D6B23"/>
    <w:pPr>
      <w:shd w:val="clear" w:color="auto" w:fill="FFFFFF"/>
      <w:spacing w:line="302" w:lineRule="exact"/>
    </w:pPr>
    <w:rPr>
      <w:sz w:val="28"/>
      <w:szCs w:val="28"/>
    </w:rPr>
  </w:style>
  <w:style w:type="paragraph" w:customStyle="1" w:styleId="15">
    <w:name w:val="Заголовок №1"/>
    <w:basedOn w:val="a"/>
    <w:rsid w:val="005D6B23"/>
    <w:pPr>
      <w:shd w:val="clear" w:color="auto" w:fill="FFFFFF"/>
      <w:spacing w:before="60" w:line="240" w:lineRule="atLeast"/>
      <w:ind w:firstLine="540"/>
      <w:jc w:val="both"/>
    </w:pPr>
    <w:rPr>
      <w:w w:val="80"/>
      <w:sz w:val="32"/>
      <w:szCs w:val="32"/>
    </w:rPr>
  </w:style>
  <w:style w:type="paragraph" w:customStyle="1" w:styleId="aff8">
    <w:name w:val="Сноска"/>
    <w:basedOn w:val="a"/>
    <w:rsid w:val="00E23950"/>
  </w:style>
  <w:style w:type="paragraph" w:styleId="aff9">
    <w:name w:val="Balloon Text"/>
    <w:basedOn w:val="a"/>
    <w:uiPriority w:val="99"/>
    <w:semiHidden/>
    <w:unhideWhenUsed/>
    <w:rsid w:val="00E257A4"/>
    <w:rPr>
      <w:rFonts w:ascii="Tahoma" w:hAnsi="Tahoma" w:cs="Tahoma"/>
      <w:sz w:val="16"/>
      <w:szCs w:val="16"/>
    </w:rPr>
  </w:style>
  <w:style w:type="numbering" w:customStyle="1" w:styleId="16">
    <w:name w:val="Нет списка1"/>
    <w:semiHidden/>
    <w:rsid w:val="00B23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05"/>
    <w:pPr>
      <w:suppressAutoHyphens/>
      <w:spacing w:line="240" w:lineRule="auto"/>
    </w:pPr>
    <w:rPr>
      <w:rFonts w:ascii="Times New Roman" w:eastAsia="Times New Roman" w:hAnsi="Times New Roman" w:cs="Times New Roman"/>
      <w:sz w:val="24"/>
      <w:szCs w:val="24"/>
      <w:lang w:eastAsia="ar-SA"/>
    </w:rPr>
  </w:style>
  <w:style w:type="paragraph" w:styleId="2">
    <w:name w:val="heading 2"/>
    <w:basedOn w:val="a"/>
    <w:link w:val="20"/>
    <w:qFormat/>
    <w:rsid w:val="00B23795"/>
    <w:pPr>
      <w:keepNext/>
      <w:spacing w:before="240" w:after="60"/>
      <w:outlineLvl w:val="1"/>
    </w:pPr>
    <w:rPr>
      <w:rFonts w:ascii="Arial" w:hAnsi="Arial"/>
      <w:b/>
      <w:i/>
      <w:sz w:val="20"/>
      <w:szCs w:val="20"/>
      <w:lang w:val="en-US" w:eastAsia="hi-IN" w:bidi="hi-IN"/>
    </w:rPr>
  </w:style>
  <w:style w:type="paragraph" w:styleId="3">
    <w:name w:val="heading 3"/>
    <w:basedOn w:val="a"/>
    <w:link w:val="30"/>
    <w:qFormat/>
    <w:rsid w:val="00B23795"/>
    <w:pPr>
      <w:keepNext/>
      <w:spacing w:before="240" w:after="60"/>
      <w:outlineLvl w:val="2"/>
    </w:pPr>
    <w:rPr>
      <w:b/>
      <w:sz w:val="20"/>
      <w:szCs w:val="20"/>
      <w:lang w:val="en-US" w:eastAsia="hi-IN" w:bidi="hi-IN"/>
    </w:rPr>
  </w:style>
  <w:style w:type="paragraph" w:styleId="5">
    <w:name w:val="heading 5"/>
    <w:basedOn w:val="a"/>
    <w:link w:val="50"/>
    <w:qFormat/>
    <w:rsid w:val="00B23795"/>
    <w:pPr>
      <w:spacing w:before="240" w:after="60"/>
      <w:outlineLvl w:val="4"/>
    </w:pPr>
    <w:rPr>
      <w:b/>
      <w:bCs/>
      <w:i/>
      <w:iCs/>
      <w:sz w:val="26"/>
      <w:szCs w:val="26"/>
      <w:lang w:val="en-US" w:eastAsia="hi-IN" w:bidi="hi-IN"/>
    </w:rPr>
  </w:style>
  <w:style w:type="paragraph" w:styleId="6">
    <w:name w:val="heading 6"/>
    <w:basedOn w:val="a"/>
    <w:link w:val="60"/>
    <w:qFormat/>
    <w:rsid w:val="00B23795"/>
    <w:pPr>
      <w:spacing w:before="240" w:after="60"/>
      <w:outlineLvl w:val="5"/>
    </w:pPr>
    <w:rPr>
      <w:b/>
      <w:bCs/>
      <w:sz w:val="22"/>
      <w:szCs w:val="22"/>
      <w:lang w:val="en-US" w:eastAsia="hi-IN" w:bidi="hi-IN"/>
    </w:rPr>
  </w:style>
  <w:style w:type="paragraph" w:styleId="8">
    <w:name w:val="heading 8"/>
    <w:basedOn w:val="a"/>
    <w:link w:val="80"/>
    <w:qFormat/>
    <w:rsid w:val="00B23795"/>
    <w:pPr>
      <w:spacing w:before="240" w:after="60"/>
      <w:outlineLvl w:val="7"/>
    </w:pPr>
    <w:rPr>
      <w:i/>
      <w:iCs/>
      <w:lang w:val="en-US" w:eastAsia="hi-IN" w:bidi="hi-IN"/>
    </w:rPr>
  </w:style>
  <w:style w:type="paragraph" w:styleId="9">
    <w:name w:val="heading 9"/>
    <w:basedOn w:val="a"/>
    <w:link w:val="90"/>
    <w:qFormat/>
    <w:rsid w:val="00B23795"/>
    <w:pPr>
      <w:spacing w:before="240" w:after="60"/>
      <w:outlineLvl w:val="8"/>
    </w:pPr>
    <w:rPr>
      <w:rFonts w:ascii="Arial" w:hAnsi="Arial" w:cs="Arial"/>
      <w:sz w:val="22"/>
      <w:szCs w:val="22"/>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link w:val="10"/>
    <w:rsid w:val="00B23795"/>
  </w:style>
  <w:style w:type="character" w:customStyle="1" w:styleId="a3">
    <w:name w:val="Основной текст Знак"/>
    <w:basedOn w:val="1"/>
    <w:uiPriority w:val="99"/>
    <w:semiHidden/>
    <w:rsid w:val="00254505"/>
    <w:rPr>
      <w:rFonts w:ascii="Times New Roman" w:eastAsia="Times New Roman" w:hAnsi="Times New Roman" w:cs="Times New Roman"/>
      <w:sz w:val="24"/>
      <w:szCs w:val="24"/>
      <w:lang w:eastAsia="ar-SA"/>
    </w:rPr>
  </w:style>
  <w:style w:type="character" w:customStyle="1" w:styleId="10">
    <w:name w:val="Основной текст Знак1"/>
    <w:link w:val="1"/>
    <w:rsid w:val="00254505"/>
    <w:rPr>
      <w:rFonts w:ascii="Times New Roman" w:eastAsia="Times New Roman" w:hAnsi="Times New Roman" w:cs="Times New Roman"/>
      <w:sz w:val="27"/>
      <w:szCs w:val="27"/>
      <w:shd w:val="clear" w:color="auto" w:fill="FFFFFF"/>
      <w:lang w:val="ru-RU" w:eastAsia="ar-SA"/>
    </w:rPr>
  </w:style>
  <w:style w:type="character" w:customStyle="1" w:styleId="a4">
    <w:name w:val="Основной текст с отступом Знак"/>
    <w:basedOn w:val="1"/>
    <w:uiPriority w:val="99"/>
    <w:semiHidden/>
    <w:rsid w:val="00B23795"/>
    <w:rPr>
      <w:rFonts w:ascii="Times New Roman" w:eastAsia="Times New Roman" w:hAnsi="Times New Roman" w:cs="Times New Roman"/>
      <w:sz w:val="24"/>
      <w:szCs w:val="24"/>
      <w:lang w:eastAsia="ar-SA"/>
    </w:rPr>
  </w:style>
  <w:style w:type="character" w:customStyle="1" w:styleId="21">
    <w:name w:val="Основной текст Знак2"/>
    <w:basedOn w:val="1"/>
    <w:link w:val="a5"/>
    <w:rsid w:val="00B23795"/>
    <w:rPr>
      <w:rFonts w:ascii="Arial" w:eastAsia="Times New Roman" w:hAnsi="Arial" w:cs="Times New Roman"/>
      <w:b/>
      <w:sz w:val="28"/>
      <w:szCs w:val="20"/>
      <w:lang w:val="en-US" w:eastAsia="hi-IN" w:bidi="hi-IN"/>
    </w:rPr>
  </w:style>
  <w:style w:type="character" w:customStyle="1" w:styleId="20">
    <w:name w:val="Заголовок 2 Знак"/>
    <w:basedOn w:val="1"/>
    <w:link w:val="2"/>
    <w:rsid w:val="00B23795"/>
    <w:rPr>
      <w:rFonts w:ascii="Arial" w:eastAsia="Times New Roman" w:hAnsi="Arial" w:cs="Times New Roman"/>
      <w:b/>
      <w:i/>
      <w:sz w:val="20"/>
      <w:szCs w:val="20"/>
      <w:lang w:val="en-US" w:eastAsia="hi-IN" w:bidi="hi-IN"/>
    </w:rPr>
  </w:style>
  <w:style w:type="character" w:customStyle="1" w:styleId="30">
    <w:name w:val="Заголовок 3 Знак"/>
    <w:basedOn w:val="1"/>
    <w:link w:val="3"/>
    <w:rsid w:val="00B23795"/>
    <w:rPr>
      <w:rFonts w:ascii="Times New Roman" w:eastAsia="Times New Roman" w:hAnsi="Times New Roman" w:cs="Times New Roman"/>
      <w:b/>
      <w:sz w:val="20"/>
      <w:szCs w:val="20"/>
      <w:lang w:val="en-US" w:eastAsia="hi-IN" w:bidi="hi-IN"/>
    </w:rPr>
  </w:style>
  <w:style w:type="character" w:customStyle="1" w:styleId="50">
    <w:name w:val="Заголовок 5 Знак"/>
    <w:basedOn w:val="1"/>
    <w:link w:val="5"/>
    <w:rsid w:val="00B23795"/>
    <w:rPr>
      <w:rFonts w:ascii="Times New Roman" w:eastAsia="Times New Roman" w:hAnsi="Times New Roman" w:cs="Times New Roman"/>
      <w:b/>
      <w:bCs/>
      <w:i/>
      <w:iCs/>
      <w:sz w:val="26"/>
      <w:szCs w:val="26"/>
      <w:lang w:val="en-US" w:eastAsia="hi-IN" w:bidi="hi-IN"/>
    </w:rPr>
  </w:style>
  <w:style w:type="character" w:customStyle="1" w:styleId="60">
    <w:name w:val="Заголовок 6 Знак"/>
    <w:basedOn w:val="1"/>
    <w:link w:val="6"/>
    <w:rsid w:val="00B23795"/>
    <w:rPr>
      <w:rFonts w:ascii="Times New Roman" w:eastAsia="Times New Roman" w:hAnsi="Times New Roman" w:cs="Times New Roman"/>
      <w:b/>
      <w:bCs/>
      <w:lang w:val="en-US" w:eastAsia="hi-IN" w:bidi="hi-IN"/>
    </w:rPr>
  </w:style>
  <w:style w:type="character" w:customStyle="1" w:styleId="80">
    <w:name w:val="Заголовок 8 Знак"/>
    <w:basedOn w:val="1"/>
    <w:link w:val="8"/>
    <w:rsid w:val="00B23795"/>
    <w:rPr>
      <w:rFonts w:ascii="Times New Roman" w:eastAsia="Times New Roman" w:hAnsi="Times New Roman" w:cs="Times New Roman"/>
      <w:i/>
      <w:iCs/>
      <w:sz w:val="24"/>
      <w:szCs w:val="24"/>
      <w:lang w:val="en-US" w:eastAsia="hi-IN" w:bidi="hi-IN"/>
    </w:rPr>
  </w:style>
  <w:style w:type="character" w:customStyle="1" w:styleId="90">
    <w:name w:val="Заголовок 9 Знак"/>
    <w:basedOn w:val="1"/>
    <w:link w:val="9"/>
    <w:rsid w:val="00B23795"/>
    <w:rPr>
      <w:rFonts w:ascii="Arial" w:eastAsia="Times New Roman" w:hAnsi="Arial" w:cs="Arial"/>
      <w:lang w:val="en-US" w:eastAsia="hi-IN" w:bidi="hi-IN"/>
    </w:rPr>
  </w:style>
  <w:style w:type="character" w:customStyle="1" w:styleId="WW8Num4z0">
    <w:name w:val="WW8Num4z0"/>
    <w:rsid w:val="00B23795"/>
    <w:rPr>
      <w:rFonts w:cs="Times New Roman"/>
    </w:rPr>
  </w:style>
  <w:style w:type="character" w:customStyle="1" w:styleId="WW8Num5z0">
    <w:name w:val="WW8Num5z0"/>
    <w:rsid w:val="00B23795"/>
    <w:rPr>
      <w:rFonts w:ascii="Symbol" w:hAnsi="Symbol"/>
    </w:rPr>
  </w:style>
  <w:style w:type="character" w:customStyle="1" w:styleId="WW8Num5z1">
    <w:name w:val="WW8Num5z1"/>
    <w:rsid w:val="00B23795"/>
    <w:rPr>
      <w:color w:val="00000A"/>
    </w:rPr>
  </w:style>
  <w:style w:type="character" w:customStyle="1" w:styleId="WW8Num6z0">
    <w:name w:val="WW8Num6z0"/>
    <w:rsid w:val="00B23795"/>
    <w:rPr>
      <w:rFonts w:ascii="Symbol" w:hAnsi="Symbol"/>
    </w:rPr>
  </w:style>
  <w:style w:type="character" w:customStyle="1" w:styleId="WW8Num10z0">
    <w:name w:val="WW8Num10z0"/>
    <w:rsid w:val="00B23795"/>
    <w:rPr>
      <w:rFonts w:ascii="Symbol" w:hAnsi="Symbol" w:cs="OpenSymbol"/>
    </w:rPr>
  </w:style>
  <w:style w:type="character" w:customStyle="1" w:styleId="WW8Num11z0">
    <w:name w:val="WW8Num11z0"/>
    <w:rsid w:val="00B23795"/>
    <w:rPr>
      <w:rFonts w:ascii="Wingdings 2" w:hAnsi="Wingdings 2" w:cs="OpenSymbol"/>
    </w:rPr>
  </w:style>
  <w:style w:type="character" w:customStyle="1" w:styleId="22">
    <w:name w:val="Основной шрифт абзаца2"/>
    <w:rsid w:val="00B23795"/>
  </w:style>
  <w:style w:type="character" w:customStyle="1" w:styleId="WW8Num3z0">
    <w:name w:val="WW8Num3z0"/>
    <w:rsid w:val="00B23795"/>
    <w:rPr>
      <w:rFonts w:ascii="Symbol" w:hAnsi="Symbol"/>
    </w:rPr>
  </w:style>
  <w:style w:type="character" w:customStyle="1" w:styleId="WW8Num4z1">
    <w:name w:val="WW8Num4z1"/>
    <w:rsid w:val="00B23795"/>
    <w:rPr>
      <w:color w:val="00000A"/>
    </w:rPr>
  </w:style>
  <w:style w:type="character" w:customStyle="1" w:styleId="a6">
    <w:name w:val="Символ нумерации"/>
    <w:rsid w:val="00B23795"/>
  </w:style>
  <w:style w:type="character" w:customStyle="1" w:styleId="-">
    <w:name w:val="Интернет-ссылка"/>
    <w:basedOn w:val="a0"/>
    <w:unhideWhenUsed/>
    <w:rsid w:val="005C32F2"/>
    <w:rPr>
      <w:color w:val="0000FF" w:themeColor="hyperlink"/>
      <w:u w:val="single"/>
    </w:rPr>
  </w:style>
  <w:style w:type="character" w:styleId="a7">
    <w:name w:val="page number"/>
    <w:basedOn w:val="1"/>
    <w:rsid w:val="00B23795"/>
  </w:style>
  <w:style w:type="character" w:customStyle="1" w:styleId="TimesNewRoman">
    <w:name w:val="Основной текст + Times New Roman"/>
    <w:basedOn w:val="1"/>
    <w:rsid w:val="00B23795"/>
    <w:rPr>
      <w:rFonts w:ascii="Times New Roman" w:hAnsi="Times New Roman" w:cs="Times New Roman"/>
      <w:b/>
      <w:bCs/>
      <w:spacing w:val="-10"/>
      <w:sz w:val="21"/>
      <w:szCs w:val="21"/>
      <w:lang w:val="en-US"/>
    </w:rPr>
  </w:style>
  <w:style w:type="character" w:customStyle="1" w:styleId="a8">
    <w:name w:val="Основной текст + Полужирный"/>
    <w:basedOn w:val="1"/>
    <w:rsid w:val="00B23795"/>
    <w:rPr>
      <w:rFonts w:ascii="Century Schoolbook" w:hAnsi="Century Schoolbook" w:cs="Century Schoolbook"/>
      <w:b/>
      <w:bCs/>
      <w:spacing w:val="-10"/>
      <w:sz w:val="26"/>
      <w:szCs w:val="26"/>
      <w:lang w:eastAsia="ar-SA" w:bidi="ar-SA"/>
    </w:rPr>
  </w:style>
  <w:style w:type="character" w:customStyle="1" w:styleId="61">
    <w:name w:val="Основной текст + Полужирный6"/>
    <w:basedOn w:val="1"/>
    <w:rsid w:val="00B23795"/>
    <w:rPr>
      <w:rFonts w:ascii="Times New Roman" w:hAnsi="Times New Roman" w:cs="Times New Roman"/>
      <w:b/>
      <w:bCs/>
      <w:spacing w:val="0"/>
      <w:sz w:val="25"/>
      <w:szCs w:val="25"/>
      <w:lang w:val="ru-RU" w:eastAsia="ar-SA" w:bidi="ar-SA"/>
    </w:rPr>
  </w:style>
  <w:style w:type="character" w:styleId="a9">
    <w:name w:val="Strong"/>
    <w:qFormat/>
    <w:rsid w:val="00B23795"/>
    <w:rPr>
      <w:b/>
      <w:bCs/>
    </w:rPr>
  </w:style>
  <w:style w:type="character" w:customStyle="1" w:styleId="aa">
    <w:name w:val="Символ сноски"/>
    <w:rsid w:val="00B23795"/>
    <w:rPr>
      <w:rFonts w:cs="Times New Roman"/>
      <w:vertAlign w:val="superscript"/>
    </w:rPr>
  </w:style>
  <w:style w:type="character" w:customStyle="1" w:styleId="FootnoteReference1">
    <w:name w:val="Footnote Reference1"/>
    <w:rsid w:val="00B23795"/>
    <w:rPr>
      <w:vertAlign w:val="superscript"/>
    </w:rPr>
  </w:style>
  <w:style w:type="character" w:customStyle="1" w:styleId="ab">
    <w:name w:val="Привязка сноски"/>
    <w:rsid w:val="00B23795"/>
    <w:rPr>
      <w:vertAlign w:val="superscript"/>
    </w:rPr>
  </w:style>
  <w:style w:type="character" w:customStyle="1" w:styleId="23">
    <w:name w:val="Знак Знак2"/>
    <w:basedOn w:val="1"/>
    <w:rsid w:val="00B23795"/>
    <w:rPr>
      <w:lang w:val="ru-RU" w:eastAsia="ar-SA" w:bidi="ar-SA"/>
    </w:rPr>
  </w:style>
  <w:style w:type="character" w:customStyle="1" w:styleId="11">
    <w:name w:val="Знак сноски1"/>
    <w:rsid w:val="00B23795"/>
    <w:rPr>
      <w:vertAlign w:val="superscript"/>
    </w:rPr>
  </w:style>
  <w:style w:type="character" w:customStyle="1" w:styleId="ac">
    <w:name w:val="Маркеры списка"/>
    <w:rsid w:val="00B23795"/>
    <w:rPr>
      <w:rFonts w:ascii="OpenSymbol" w:eastAsia="OpenSymbol" w:hAnsi="OpenSymbol" w:cs="OpenSymbol"/>
    </w:rPr>
  </w:style>
  <w:style w:type="character" w:customStyle="1" w:styleId="ad">
    <w:name w:val="Öâåòîâîå âûäåëåíèå"/>
    <w:rsid w:val="00B23795"/>
    <w:rPr>
      <w:b/>
      <w:bCs/>
      <w:color w:val="000080"/>
    </w:rPr>
  </w:style>
  <w:style w:type="character" w:customStyle="1" w:styleId="ae">
    <w:name w:val="Символы концевой сноски"/>
    <w:rsid w:val="00B23795"/>
    <w:rPr>
      <w:vertAlign w:val="superscript"/>
    </w:rPr>
  </w:style>
  <w:style w:type="character" w:customStyle="1" w:styleId="WW-">
    <w:name w:val="WW-Символы концевой сноски"/>
    <w:rsid w:val="00B23795"/>
  </w:style>
  <w:style w:type="character" w:styleId="af">
    <w:name w:val="footnote reference"/>
    <w:rsid w:val="00B23795"/>
    <w:rPr>
      <w:vertAlign w:val="superscript"/>
    </w:rPr>
  </w:style>
  <w:style w:type="character" w:styleId="af0">
    <w:name w:val="endnote reference"/>
    <w:rsid w:val="00B23795"/>
    <w:rPr>
      <w:vertAlign w:val="superscript"/>
    </w:rPr>
  </w:style>
  <w:style w:type="character" w:customStyle="1" w:styleId="af1">
    <w:name w:val="Верхний колонтитул Знак"/>
    <w:basedOn w:val="1"/>
    <w:uiPriority w:val="99"/>
    <w:rsid w:val="00B23795"/>
    <w:rPr>
      <w:rFonts w:ascii="Times New Roman" w:eastAsia="Times New Roman" w:hAnsi="Times New Roman" w:cs="Times New Roman"/>
      <w:sz w:val="20"/>
      <w:szCs w:val="20"/>
      <w:lang w:val="en-US" w:eastAsia="hi-IN" w:bidi="hi-IN"/>
    </w:rPr>
  </w:style>
  <w:style w:type="character" w:customStyle="1" w:styleId="af2">
    <w:name w:val="Текст сноски Знак"/>
    <w:basedOn w:val="1"/>
    <w:rsid w:val="00B23795"/>
    <w:rPr>
      <w:rFonts w:ascii="Times New Roman" w:eastAsia="Times New Roman" w:hAnsi="Times New Roman" w:cs="Times New Roman"/>
      <w:sz w:val="20"/>
      <w:szCs w:val="20"/>
      <w:lang w:eastAsia="ar-SA"/>
    </w:rPr>
  </w:style>
  <w:style w:type="character" w:customStyle="1" w:styleId="af3">
    <w:name w:val="Нижний колонтитул Знак"/>
    <w:basedOn w:val="1"/>
    <w:rsid w:val="00B23795"/>
    <w:rPr>
      <w:rFonts w:ascii="Times New Roman" w:eastAsia="Times New Roman" w:hAnsi="Times New Roman" w:cs="Times New Roman"/>
      <w:sz w:val="20"/>
      <w:szCs w:val="20"/>
      <w:lang w:val="en-US" w:eastAsia="hi-IN" w:bidi="hi-IN"/>
    </w:rPr>
  </w:style>
  <w:style w:type="character" w:customStyle="1" w:styleId="212pt">
    <w:name w:val="Основной текст (2) + 12 pt"/>
    <w:basedOn w:val="1"/>
    <w:rsid w:val="005D6B23"/>
    <w:rPr>
      <w:smallCaps/>
      <w:sz w:val="24"/>
      <w:szCs w:val="24"/>
      <w:lang w:eastAsia="ar-SA" w:bidi="ar-SA"/>
    </w:rPr>
  </w:style>
  <w:style w:type="character" w:customStyle="1" w:styleId="220">
    <w:name w:val="Основной текст (2)2"/>
    <w:basedOn w:val="1"/>
    <w:rsid w:val="005D6B23"/>
    <w:rPr>
      <w:sz w:val="28"/>
      <w:szCs w:val="28"/>
      <w:lang w:eastAsia="ar-SA" w:bidi="ar-SA"/>
    </w:rPr>
  </w:style>
  <w:style w:type="character" w:customStyle="1" w:styleId="2TrebuchetMS">
    <w:name w:val="Основной текст (2) + Trebuchet MS"/>
    <w:basedOn w:val="1"/>
    <w:rsid w:val="005D6B23"/>
    <w:rPr>
      <w:rFonts w:ascii="Trebuchet MS" w:hAnsi="Trebuchet MS" w:cs="Trebuchet MS"/>
      <w:i/>
      <w:iCs/>
      <w:spacing w:val="30"/>
      <w:w w:val="100"/>
      <w:sz w:val="21"/>
      <w:szCs w:val="21"/>
      <w:lang w:eastAsia="ar-SA" w:bidi="ar-SA"/>
    </w:rPr>
  </w:style>
  <w:style w:type="character" w:customStyle="1" w:styleId="212">
    <w:name w:val="Основной текст (2) + 12"/>
    <w:basedOn w:val="1"/>
    <w:rsid w:val="005D6B23"/>
    <w:rPr>
      <w:i/>
      <w:iCs/>
      <w:sz w:val="25"/>
      <w:szCs w:val="25"/>
      <w:lang w:eastAsia="ar-SA" w:bidi="ar-SA"/>
    </w:rPr>
  </w:style>
  <w:style w:type="character" w:customStyle="1" w:styleId="212pt1">
    <w:name w:val="Основной текст (2) + 12 pt1"/>
    <w:basedOn w:val="1"/>
    <w:rsid w:val="005D6B23"/>
    <w:rPr>
      <w:smallCaps/>
      <w:sz w:val="24"/>
      <w:szCs w:val="24"/>
      <w:lang w:eastAsia="ar-SA" w:bidi="ar-SA"/>
    </w:rPr>
  </w:style>
  <w:style w:type="character" w:customStyle="1" w:styleId="211">
    <w:name w:val="Основной текст (2) + 11"/>
    <w:basedOn w:val="1"/>
    <w:rsid w:val="005D6B23"/>
    <w:rPr>
      <w:sz w:val="23"/>
      <w:szCs w:val="23"/>
      <w:lang w:eastAsia="ar-SA" w:bidi="ar-SA"/>
    </w:rPr>
  </w:style>
  <w:style w:type="character" w:customStyle="1" w:styleId="21pt">
    <w:name w:val="Основной текст (2) + Интервал 1 pt"/>
    <w:basedOn w:val="1"/>
    <w:rsid w:val="005D6B23"/>
    <w:rPr>
      <w:spacing w:val="20"/>
      <w:sz w:val="28"/>
      <w:szCs w:val="28"/>
      <w:lang w:eastAsia="ar-SA" w:bidi="ar-SA"/>
    </w:rPr>
  </w:style>
  <w:style w:type="character" w:customStyle="1" w:styleId="ListLabel1">
    <w:name w:val="ListLabel 1"/>
    <w:rPr>
      <w:rFonts w:cs="Times New Roman"/>
    </w:rPr>
  </w:style>
  <w:style w:type="character" w:customStyle="1" w:styleId="ListLabel2">
    <w:name w:val="ListLabel 2"/>
    <w:rPr>
      <w:color w:val="00000A"/>
    </w:rPr>
  </w:style>
  <w:style w:type="character" w:customStyle="1" w:styleId="ListLabel3">
    <w:name w:val="ListLabel 3"/>
    <w:rPr>
      <w:rFonts w:cs="OpenSymbol"/>
    </w:rPr>
  </w:style>
  <w:style w:type="character" w:customStyle="1" w:styleId="af4">
    <w:name w:val="Привязка концевой сноски"/>
    <w:rPr>
      <w:vertAlign w:val="superscript"/>
    </w:rPr>
  </w:style>
  <w:style w:type="character" w:customStyle="1" w:styleId="af5">
    <w:name w:val="Текст выноски Знак"/>
    <w:basedOn w:val="a0"/>
    <w:uiPriority w:val="99"/>
    <w:semiHidden/>
    <w:rsid w:val="00E257A4"/>
    <w:rPr>
      <w:rFonts w:ascii="Tahoma" w:eastAsia="Times New Roman" w:hAnsi="Tahoma" w:cs="Tahoma"/>
      <w:sz w:val="16"/>
      <w:szCs w:val="16"/>
      <w:lang w:eastAsia="ar-SA"/>
    </w:rPr>
  </w:style>
  <w:style w:type="character" w:customStyle="1" w:styleId="ListLabel4">
    <w:name w:val="ListLabel 4"/>
    <w:rPr>
      <w:rFonts w:cs="Symbol"/>
    </w:rPr>
  </w:style>
  <w:style w:type="character" w:customStyle="1" w:styleId="ListLabel5">
    <w:name w:val="ListLabel 5"/>
    <w:rPr>
      <w:rFonts w:cs="Times New Roman"/>
    </w:rPr>
  </w:style>
  <w:style w:type="character" w:customStyle="1" w:styleId="ListLabel6">
    <w:name w:val="ListLabel 6"/>
    <w:rPr>
      <w:rFonts w:cs="Symbol"/>
    </w:rPr>
  </w:style>
  <w:style w:type="paragraph" w:customStyle="1" w:styleId="af6">
    <w:name w:val="Заголовок"/>
    <w:basedOn w:val="a"/>
    <w:next w:val="a5"/>
    <w:rsid w:val="00B23795"/>
    <w:pPr>
      <w:keepNext/>
      <w:spacing w:before="240" w:after="120"/>
    </w:pPr>
    <w:rPr>
      <w:rFonts w:ascii="Arial" w:eastAsia="FZHeiTi" w:hAnsi="Arial" w:cs="LucidaSans"/>
      <w:sz w:val="28"/>
      <w:szCs w:val="28"/>
      <w:lang w:val="en-US" w:eastAsia="hi-IN" w:bidi="hi-IN"/>
    </w:rPr>
  </w:style>
  <w:style w:type="paragraph" w:styleId="a5">
    <w:name w:val="Body Text"/>
    <w:basedOn w:val="a"/>
    <w:link w:val="21"/>
    <w:rsid w:val="00254505"/>
    <w:pPr>
      <w:shd w:val="clear" w:color="auto" w:fill="FFFFFF"/>
      <w:suppressAutoHyphens w:val="0"/>
      <w:spacing w:line="240" w:lineRule="atLeast"/>
      <w:ind w:hanging="360"/>
    </w:pPr>
    <w:rPr>
      <w:sz w:val="27"/>
      <w:szCs w:val="27"/>
    </w:rPr>
  </w:style>
  <w:style w:type="paragraph" w:styleId="af7">
    <w:name w:val="List"/>
    <w:basedOn w:val="a5"/>
    <w:rsid w:val="00B23795"/>
    <w:pPr>
      <w:suppressAutoHyphens/>
      <w:spacing w:after="120" w:line="240" w:lineRule="auto"/>
      <w:ind w:firstLine="0"/>
    </w:pPr>
    <w:rPr>
      <w:rFonts w:ascii="Arial" w:hAnsi="Arial" w:cs="LucidaSans"/>
      <w:sz w:val="20"/>
      <w:szCs w:val="20"/>
      <w:lang w:val="en-US" w:eastAsia="hi-IN" w:bidi="hi-IN"/>
    </w:rPr>
  </w:style>
  <w:style w:type="paragraph" w:styleId="af8">
    <w:name w:val="Title"/>
    <w:basedOn w:val="a"/>
    <w:pPr>
      <w:suppressLineNumbers/>
      <w:spacing w:before="120" w:after="120"/>
    </w:pPr>
    <w:rPr>
      <w:rFonts w:cs="Lohit Hindi"/>
      <w:i/>
      <w:iCs/>
    </w:rPr>
  </w:style>
  <w:style w:type="paragraph" w:styleId="af9">
    <w:name w:val="index heading"/>
    <w:basedOn w:val="a"/>
    <w:pPr>
      <w:suppressLineNumbers/>
    </w:pPr>
    <w:rPr>
      <w:rFonts w:cs="Lohit Hindi"/>
    </w:rPr>
  </w:style>
  <w:style w:type="paragraph" w:customStyle="1" w:styleId="afa">
    <w:name w:val="Заглавие"/>
    <w:basedOn w:val="a"/>
    <w:pPr>
      <w:suppressLineNumbers/>
      <w:spacing w:before="120" w:after="120"/>
    </w:pPr>
    <w:rPr>
      <w:rFonts w:cs="Lohit Hindi"/>
      <w:i/>
      <w:iCs/>
    </w:rPr>
  </w:style>
  <w:style w:type="paragraph" w:customStyle="1" w:styleId="110">
    <w:name w:val="Заголовок 11"/>
    <w:basedOn w:val="a"/>
    <w:rsid w:val="00B23795"/>
    <w:pPr>
      <w:keepNext/>
      <w:spacing w:before="108" w:after="108"/>
      <w:jc w:val="center"/>
      <w:outlineLvl w:val="0"/>
    </w:pPr>
    <w:rPr>
      <w:rFonts w:ascii="Arial" w:hAnsi="Arial"/>
      <w:b/>
      <w:bCs/>
      <w:color w:val="000080"/>
      <w:sz w:val="20"/>
      <w:szCs w:val="20"/>
      <w:lang w:val="en-US" w:eastAsia="hi-IN" w:bidi="hi-IN"/>
    </w:rPr>
  </w:style>
  <w:style w:type="paragraph" w:styleId="afb">
    <w:name w:val="Body Text Indent"/>
    <w:basedOn w:val="a"/>
    <w:unhideWhenUsed/>
    <w:rsid w:val="00B23795"/>
    <w:pPr>
      <w:spacing w:after="120"/>
      <w:ind w:left="283"/>
    </w:pPr>
  </w:style>
  <w:style w:type="paragraph" w:customStyle="1" w:styleId="31">
    <w:name w:val="Название3"/>
    <w:basedOn w:val="a"/>
    <w:rsid w:val="00B23795"/>
    <w:pPr>
      <w:suppressLineNumbers/>
      <w:spacing w:before="120" w:after="120"/>
    </w:pPr>
    <w:rPr>
      <w:rFonts w:ascii="Arial" w:hAnsi="Arial" w:cs="LucidaSans"/>
      <w:i/>
      <w:iCs/>
      <w:sz w:val="20"/>
      <w:lang w:val="en-US" w:eastAsia="hi-IN" w:bidi="hi-IN"/>
    </w:rPr>
  </w:style>
  <w:style w:type="paragraph" w:customStyle="1" w:styleId="32">
    <w:name w:val="Указатель3"/>
    <w:basedOn w:val="a"/>
    <w:rsid w:val="00B23795"/>
    <w:pPr>
      <w:suppressLineNumbers/>
    </w:pPr>
    <w:rPr>
      <w:rFonts w:ascii="Arial" w:hAnsi="Arial" w:cs="LucidaSans"/>
      <w:sz w:val="20"/>
      <w:szCs w:val="20"/>
      <w:lang w:val="en-US" w:eastAsia="hi-IN" w:bidi="hi-IN"/>
    </w:rPr>
  </w:style>
  <w:style w:type="paragraph" w:customStyle="1" w:styleId="24">
    <w:name w:val="Название2"/>
    <w:basedOn w:val="a"/>
    <w:rsid w:val="00B23795"/>
    <w:pPr>
      <w:suppressLineNumbers/>
      <w:spacing w:before="120" w:after="120"/>
    </w:pPr>
    <w:rPr>
      <w:rFonts w:ascii="Arial" w:hAnsi="Arial" w:cs="LucidaSans"/>
      <w:i/>
      <w:iCs/>
      <w:sz w:val="20"/>
      <w:lang w:val="en-US" w:eastAsia="hi-IN" w:bidi="hi-IN"/>
    </w:rPr>
  </w:style>
  <w:style w:type="paragraph" w:customStyle="1" w:styleId="25">
    <w:name w:val="Указатель2"/>
    <w:basedOn w:val="a"/>
    <w:rsid w:val="00B23795"/>
    <w:pPr>
      <w:suppressLineNumbers/>
    </w:pPr>
    <w:rPr>
      <w:rFonts w:ascii="Arial" w:hAnsi="Arial" w:cs="LucidaSans"/>
      <w:sz w:val="20"/>
      <w:szCs w:val="20"/>
      <w:lang w:val="en-US" w:eastAsia="hi-IN" w:bidi="hi-IN"/>
    </w:rPr>
  </w:style>
  <w:style w:type="paragraph" w:customStyle="1" w:styleId="12">
    <w:name w:val="Название1"/>
    <w:basedOn w:val="a"/>
    <w:rsid w:val="00B23795"/>
    <w:pPr>
      <w:suppressLineNumbers/>
      <w:spacing w:before="120" w:after="120"/>
    </w:pPr>
    <w:rPr>
      <w:rFonts w:ascii="Arial" w:hAnsi="Arial" w:cs="LucidaSans"/>
      <w:i/>
      <w:iCs/>
      <w:sz w:val="20"/>
      <w:lang w:val="en-US" w:eastAsia="hi-IN" w:bidi="hi-IN"/>
    </w:rPr>
  </w:style>
  <w:style w:type="paragraph" w:customStyle="1" w:styleId="13">
    <w:name w:val="Указатель1"/>
    <w:basedOn w:val="a"/>
    <w:rsid w:val="00B23795"/>
    <w:pPr>
      <w:suppressLineNumbers/>
    </w:pPr>
    <w:rPr>
      <w:rFonts w:ascii="Arial" w:hAnsi="Arial" w:cs="LucidaSans"/>
      <w:sz w:val="20"/>
      <w:szCs w:val="20"/>
      <w:lang w:val="en-US" w:eastAsia="hi-IN" w:bidi="hi-IN"/>
    </w:rPr>
  </w:style>
  <w:style w:type="paragraph" w:customStyle="1" w:styleId="14">
    <w:name w:val="Цитата1"/>
    <w:basedOn w:val="a"/>
    <w:rsid w:val="00B23795"/>
    <w:pPr>
      <w:spacing w:after="283"/>
      <w:ind w:left="567" w:right="567"/>
    </w:pPr>
    <w:rPr>
      <w:sz w:val="20"/>
      <w:szCs w:val="20"/>
      <w:lang w:val="en-US" w:eastAsia="hi-IN" w:bidi="hi-IN"/>
    </w:rPr>
  </w:style>
  <w:style w:type="paragraph" w:styleId="afc">
    <w:name w:val="header"/>
    <w:basedOn w:val="a"/>
    <w:uiPriority w:val="99"/>
    <w:rsid w:val="00B23795"/>
    <w:pPr>
      <w:tabs>
        <w:tab w:val="center" w:pos="4677"/>
        <w:tab w:val="right" w:pos="9355"/>
      </w:tabs>
    </w:pPr>
    <w:rPr>
      <w:sz w:val="20"/>
      <w:szCs w:val="20"/>
      <w:lang w:val="en-US" w:eastAsia="hi-IN" w:bidi="hi-IN"/>
    </w:rPr>
  </w:style>
  <w:style w:type="paragraph" w:customStyle="1" w:styleId="210">
    <w:name w:val="Основной текст 21"/>
    <w:basedOn w:val="a"/>
    <w:rsid w:val="00B23795"/>
    <w:pPr>
      <w:spacing w:after="120" w:line="480" w:lineRule="auto"/>
    </w:pPr>
    <w:rPr>
      <w:rFonts w:ascii="Calibri" w:hAnsi="Calibri" w:cs="Calibri"/>
      <w:sz w:val="22"/>
      <w:szCs w:val="22"/>
    </w:rPr>
  </w:style>
  <w:style w:type="paragraph" w:customStyle="1" w:styleId="213">
    <w:name w:val="Основной текст с отступом 21"/>
    <w:basedOn w:val="a"/>
    <w:rsid w:val="00B23795"/>
    <w:pPr>
      <w:spacing w:line="360" w:lineRule="auto"/>
      <w:ind w:firstLine="708"/>
      <w:jc w:val="both"/>
    </w:pPr>
    <w:rPr>
      <w:color w:val="000000"/>
      <w:sz w:val="28"/>
    </w:rPr>
  </w:style>
  <w:style w:type="paragraph" w:styleId="afd">
    <w:name w:val="List Paragraph"/>
    <w:basedOn w:val="a"/>
    <w:uiPriority w:val="99"/>
    <w:qFormat/>
    <w:rsid w:val="00B23795"/>
    <w:pPr>
      <w:suppressAutoHyphens w:val="0"/>
      <w:spacing w:after="200" w:line="276" w:lineRule="auto"/>
      <w:ind w:left="720"/>
    </w:pPr>
    <w:rPr>
      <w:rFonts w:ascii="Calibri" w:eastAsia="Calibri" w:hAnsi="Calibri"/>
      <w:sz w:val="22"/>
      <w:szCs w:val="22"/>
    </w:rPr>
  </w:style>
  <w:style w:type="paragraph" w:styleId="afe">
    <w:name w:val="footnote text"/>
    <w:basedOn w:val="a"/>
    <w:rsid w:val="00B23795"/>
    <w:rPr>
      <w:sz w:val="20"/>
      <w:szCs w:val="20"/>
    </w:rPr>
  </w:style>
  <w:style w:type="paragraph" w:customStyle="1" w:styleId="aff">
    <w:name w:val="Содержимое таблицы"/>
    <w:basedOn w:val="a"/>
    <w:rsid w:val="00B23795"/>
    <w:pPr>
      <w:suppressLineNumbers/>
    </w:pPr>
    <w:rPr>
      <w:sz w:val="20"/>
      <w:szCs w:val="20"/>
      <w:lang w:val="en-US" w:eastAsia="hi-IN" w:bidi="hi-IN"/>
    </w:rPr>
  </w:style>
  <w:style w:type="paragraph" w:customStyle="1" w:styleId="aff0">
    <w:name w:val="Заголовок таблицы"/>
    <w:basedOn w:val="aff"/>
    <w:rsid w:val="00B23795"/>
    <w:pPr>
      <w:jc w:val="center"/>
    </w:pPr>
    <w:rPr>
      <w:b/>
      <w:bCs/>
    </w:rPr>
  </w:style>
  <w:style w:type="paragraph" w:customStyle="1" w:styleId="aff1">
    <w:name w:val="Содержимое врезки"/>
    <w:basedOn w:val="a5"/>
    <w:rsid w:val="00B23795"/>
    <w:pPr>
      <w:suppressAutoHyphens/>
      <w:spacing w:after="120" w:line="240" w:lineRule="auto"/>
      <w:ind w:firstLine="0"/>
    </w:pPr>
    <w:rPr>
      <w:sz w:val="20"/>
      <w:szCs w:val="20"/>
      <w:lang w:val="en-US" w:eastAsia="hi-IN" w:bidi="hi-IN"/>
    </w:rPr>
  </w:style>
  <w:style w:type="paragraph" w:styleId="aff2">
    <w:name w:val="footer"/>
    <w:basedOn w:val="a"/>
    <w:rsid w:val="00B23795"/>
    <w:pPr>
      <w:suppressLineNumbers/>
      <w:tabs>
        <w:tab w:val="center" w:pos="4819"/>
        <w:tab w:val="right" w:pos="9638"/>
      </w:tabs>
    </w:pPr>
    <w:rPr>
      <w:sz w:val="20"/>
      <w:szCs w:val="20"/>
      <w:lang w:val="en-US" w:eastAsia="hi-IN" w:bidi="hi-IN"/>
    </w:rPr>
  </w:style>
  <w:style w:type="paragraph" w:customStyle="1" w:styleId="aff3">
    <w:name w:val="Комментарий"/>
    <w:basedOn w:val="a"/>
    <w:rsid w:val="00B23795"/>
    <w:pPr>
      <w:ind w:left="170"/>
    </w:pPr>
    <w:rPr>
      <w:i/>
      <w:iCs/>
      <w:color w:val="800080"/>
      <w:sz w:val="20"/>
      <w:szCs w:val="20"/>
      <w:lang w:val="en-US" w:eastAsia="hi-IN" w:bidi="hi-IN"/>
    </w:rPr>
  </w:style>
  <w:style w:type="paragraph" w:customStyle="1" w:styleId="aff4">
    <w:name w:val="Заголовок статьи"/>
    <w:basedOn w:val="a"/>
    <w:rsid w:val="00B23795"/>
    <w:pPr>
      <w:ind w:left="1612" w:hanging="892"/>
    </w:pPr>
    <w:rPr>
      <w:sz w:val="20"/>
      <w:szCs w:val="20"/>
      <w:lang w:val="en-US" w:eastAsia="hi-IN" w:bidi="hi-IN"/>
    </w:rPr>
  </w:style>
  <w:style w:type="paragraph" w:customStyle="1" w:styleId="aff5">
    <w:name w:val="Прижатый влево"/>
    <w:basedOn w:val="a"/>
    <w:rsid w:val="00B23795"/>
    <w:rPr>
      <w:sz w:val="20"/>
      <w:szCs w:val="20"/>
      <w:lang w:val="en-US" w:eastAsia="hi-IN" w:bidi="hi-IN"/>
    </w:rPr>
  </w:style>
  <w:style w:type="paragraph" w:customStyle="1" w:styleId="aff6">
    <w:name w:val="Текст (лев. подпись)"/>
    <w:basedOn w:val="a"/>
    <w:rsid w:val="00B23795"/>
    <w:rPr>
      <w:sz w:val="20"/>
      <w:szCs w:val="20"/>
      <w:lang w:val="en-US" w:eastAsia="hi-IN" w:bidi="hi-IN"/>
    </w:rPr>
  </w:style>
  <w:style w:type="paragraph" w:customStyle="1" w:styleId="aff7">
    <w:name w:val="Текст (прав. подпись)"/>
    <w:basedOn w:val="a"/>
    <w:rsid w:val="00B23795"/>
    <w:pPr>
      <w:jc w:val="right"/>
    </w:pPr>
    <w:rPr>
      <w:sz w:val="20"/>
      <w:szCs w:val="20"/>
      <w:lang w:val="en-US" w:eastAsia="hi-IN" w:bidi="hi-IN"/>
    </w:rPr>
  </w:style>
  <w:style w:type="paragraph" w:customStyle="1" w:styleId="214">
    <w:name w:val="Основной текст (2)1"/>
    <w:basedOn w:val="a"/>
    <w:rsid w:val="005D6B23"/>
    <w:pPr>
      <w:shd w:val="clear" w:color="auto" w:fill="FFFFFF"/>
      <w:spacing w:line="302" w:lineRule="exact"/>
    </w:pPr>
    <w:rPr>
      <w:sz w:val="28"/>
      <w:szCs w:val="28"/>
    </w:rPr>
  </w:style>
  <w:style w:type="paragraph" w:customStyle="1" w:styleId="15">
    <w:name w:val="Заголовок №1"/>
    <w:basedOn w:val="a"/>
    <w:rsid w:val="005D6B23"/>
    <w:pPr>
      <w:shd w:val="clear" w:color="auto" w:fill="FFFFFF"/>
      <w:spacing w:before="60" w:line="240" w:lineRule="atLeast"/>
      <w:ind w:firstLine="540"/>
      <w:jc w:val="both"/>
    </w:pPr>
    <w:rPr>
      <w:w w:val="80"/>
      <w:sz w:val="32"/>
      <w:szCs w:val="32"/>
    </w:rPr>
  </w:style>
  <w:style w:type="paragraph" w:customStyle="1" w:styleId="aff8">
    <w:name w:val="Сноска"/>
    <w:basedOn w:val="a"/>
  </w:style>
  <w:style w:type="paragraph" w:styleId="aff9">
    <w:name w:val="Balloon Text"/>
    <w:basedOn w:val="a"/>
    <w:uiPriority w:val="99"/>
    <w:semiHidden/>
    <w:unhideWhenUsed/>
    <w:rsid w:val="00E257A4"/>
    <w:rPr>
      <w:rFonts w:ascii="Tahoma" w:hAnsi="Tahoma" w:cs="Tahoma"/>
      <w:sz w:val="16"/>
      <w:szCs w:val="16"/>
    </w:rPr>
  </w:style>
  <w:style w:type="numbering" w:customStyle="1" w:styleId="16">
    <w:name w:val="Нет списка1"/>
    <w:semiHidden/>
    <w:rsid w:val="00B237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ass.69@mail.ru" TargetMode="External"/><Relationship Id="rId18" Type="http://schemas.openxmlformats.org/officeDocument/2006/relationships/hyperlink" Target="mailto:y.pianykh@gmail.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khashiniv@gmail.com" TargetMode="External"/><Relationship Id="rId7" Type="http://schemas.openxmlformats.org/officeDocument/2006/relationships/endnotes" Target="endnotes.xml"/><Relationship Id="rId12" Type="http://schemas.openxmlformats.org/officeDocument/2006/relationships/hyperlink" Target="mailto:igor.egorov@rbcdubai.org" TargetMode="External"/><Relationship Id="rId17" Type="http://schemas.openxmlformats.org/officeDocument/2006/relationships/hyperlink" Target="mailto:rku@list.ru" TargetMode="External"/><Relationship Id="rId25" Type="http://schemas.openxmlformats.org/officeDocument/2006/relationships/hyperlink" Target="mailto:drs-mid@yandex.ru" TargetMode="External"/><Relationship Id="rId2" Type="http://schemas.openxmlformats.org/officeDocument/2006/relationships/numbering" Target="numbering.xml"/><Relationship Id="rId16" Type="http://schemas.openxmlformats.org/officeDocument/2006/relationships/hyperlink" Target="mailto:lvera@mail.ru" TargetMode="External"/><Relationship Id="rId20" Type="http://schemas.openxmlformats.org/officeDocument/2006/relationships/hyperlink" Target="mailto:veratat07@gmail.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gushchin@gmail.com" TargetMode="External"/><Relationship Id="rId24" Type="http://schemas.openxmlformats.org/officeDocument/2006/relationships/hyperlink" Target="mailto:svetoch-almaty@mail.ru" TargetMode="External"/><Relationship Id="rId5" Type="http://schemas.openxmlformats.org/officeDocument/2006/relationships/webSettings" Target="webSettings.xml"/><Relationship Id="rId15" Type="http://schemas.openxmlformats.org/officeDocument/2006/relationships/hyperlink" Target="mailto:el.kondrat@gmail.com" TargetMode="External"/><Relationship Id="rId23" Type="http://schemas.openxmlformats.org/officeDocument/2006/relationships/hyperlink" Target="mailto:seva@pt.lu" TargetMode="External"/><Relationship Id="rId28" Type="http://schemas.openxmlformats.org/officeDocument/2006/relationships/theme" Target="theme/theme1.xml"/><Relationship Id="rId10" Type="http://schemas.openxmlformats.org/officeDocument/2006/relationships/hyperlink" Target="mailto:maria_vorobieva@rambler.ru" TargetMode="External"/><Relationship Id="rId19" Type="http://schemas.openxmlformats.org/officeDocument/2006/relationships/hyperlink" Target="mailto:irina@vremya.com.au" TargetMode="External"/><Relationship Id="rId4" Type="http://schemas.openxmlformats.org/officeDocument/2006/relationships/settings" Target="settings.xml"/><Relationship Id="rId9" Type="http://schemas.openxmlformats.org/officeDocument/2006/relationships/hyperlink" Target="mailto:russkaiaobshina@mail.ru" TargetMode="External"/><Relationship Id="rId14" Type="http://schemas.openxmlformats.org/officeDocument/2006/relationships/hyperlink" Target="mailto:elena.klin@gmail.com" TargetMode="External"/><Relationship Id="rId22" Type="http://schemas.openxmlformats.org/officeDocument/2006/relationships/hyperlink" Target="mailto:slavshkola06@ramble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7EE6-FE09-45B8-8E2A-E94A57D7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19453</Words>
  <Characters>110883</Characters>
  <Application>Microsoft Office Word</Application>
  <DocSecurity>0</DocSecurity>
  <Lines>924</Lines>
  <Paragraphs>260</Paragraphs>
  <ScaleCrop>false</ScaleCrop>
  <Company>МИД РФ</Company>
  <LinksUpToDate>false</LinksUpToDate>
  <CharactersWithSpaces>130076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Diana</cp:lastModifiedBy>
  <cp:revision>2</cp:revision>
  <cp:lastPrinted>2017-05-11T14:52:00Z</cp:lastPrinted>
  <dcterms:created xsi:type="dcterms:W3CDTF">2017-06-09T08:09:00Z</dcterms:created>
  <dcterms:modified xsi:type="dcterms:W3CDTF">2017-06-09T08:09:00Z</dcterms:modified>
  <dc:language>ru-RU</dc:language>
</cp:coreProperties>
</file>